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B44EC" w14:textId="77777777" w:rsidR="006E7245" w:rsidRPr="007B3870" w:rsidRDefault="006E7245" w:rsidP="006E7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B3870">
        <w:rPr>
          <w:rFonts w:ascii="Times New Roman" w:hAnsi="Times New Roman" w:cs="Times New Roman"/>
          <w:b/>
          <w:bCs/>
          <w:sz w:val="24"/>
          <w:szCs w:val="24"/>
        </w:rPr>
        <w:t>Truk</w:t>
      </w:r>
      <w:proofErr w:type="spellEnd"/>
      <w:r w:rsidRPr="007B38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/>
          <w:bCs/>
          <w:sz w:val="24"/>
          <w:szCs w:val="24"/>
        </w:rPr>
        <w:t>Skylift</w:t>
      </w:r>
      <w:proofErr w:type="spellEnd"/>
      <w:r w:rsidRPr="007B38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/>
          <w:bCs/>
          <w:sz w:val="24"/>
          <w:szCs w:val="24"/>
        </w:rPr>
        <w:t>Rusak</w:t>
      </w:r>
      <w:proofErr w:type="spellEnd"/>
      <w:r w:rsidRPr="007B38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B3870">
        <w:rPr>
          <w:rFonts w:ascii="Times New Roman" w:hAnsi="Times New Roman" w:cs="Times New Roman"/>
          <w:b/>
          <w:bCs/>
          <w:sz w:val="24"/>
          <w:szCs w:val="24"/>
        </w:rPr>
        <w:t>Dinas</w:t>
      </w:r>
      <w:proofErr w:type="spellEnd"/>
      <w:r w:rsidRPr="007B3870">
        <w:rPr>
          <w:rFonts w:ascii="Times New Roman" w:hAnsi="Times New Roman" w:cs="Times New Roman"/>
          <w:b/>
          <w:bCs/>
          <w:sz w:val="24"/>
          <w:szCs w:val="24"/>
        </w:rPr>
        <w:t xml:space="preserve"> PRLPLH </w:t>
      </w:r>
      <w:proofErr w:type="spellStart"/>
      <w:r w:rsidRPr="007B3870">
        <w:rPr>
          <w:rFonts w:ascii="Times New Roman" w:hAnsi="Times New Roman" w:cs="Times New Roman"/>
          <w:b/>
          <w:bCs/>
          <w:sz w:val="24"/>
          <w:szCs w:val="24"/>
        </w:rPr>
        <w:t>Tanahlaut</w:t>
      </w:r>
      <w:proofErr w:type="spellEnd"/>
      <w:r w:rsidRPr="007B38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/>
          <w:bCs/>
          <w:sz w:val="24"/>
          <w:szCs w:val="24"/>
        </w:rPr>
        <w:t>Ajukan</w:t>
      </w:r>
      <w:proofErr w:type="spellEnd"/>
      <w:r w:rsidRPr="007B38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/>
          <w:bCs/>
          <w:sz w:val="24"/>
          <w:szCs w:val="24"/>
        </w:rPr>
        <w:t>Penambahan</w:t>
      </w:r>
      <w:proofErr w:type="spellEnd"/>
      <w:r w:rsidRPr="007B3870">
        <w:rPr>
          <w:rFonts w:ascii="Times New Roman" w:hAnsi="Times New Roman" w:cs="Times New Roman"/>
          <w:b/>
          <w:bCs/>
          <w:sz w:val="24"/>
          <w:szCs w:val="24"/>
        </w:rPr>
        <w:t xml:space="preserve"> Unit </w:t>
      </w:r>
      <w:proofErr w:type="spellStart"/>
      <w:r w:rsidRPr="007B3870">
        <w:rPr>
          <w:rFonts w:ascii="Times New Roman" w:hAnsi="Times New Roman" w:cs="Times New Roman"/>
          <w:b/>
          <w:bCs/>
          <w:sz w:val="24"/>
          <w:szCs w:val="24"/>
        </w:rPr>
        <w:t>Baru</w:t>
      </w:r>
      <w:proofErr w:type="spellEnd"/>
    </w:p>
    <w:p w14:paraId="2851583B" w14:textId="6F4DA607" w:rsidR="00B0464D" w:rsidRDefault="00B0464D" w:rsidP="00B04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26060BE6" w:rsidR="00E42981" w:rsidRPr="00CE0A93" w:rsidRDefault="006E7245" w:rsidP="007B3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F4582E0" wp14:editId="7724D5A8">
            <wp:extent cx="3025140" cy="1698287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uk Skylift Rusak, Dinas PRLPLH Tanahlaut Ajukan Penambahan Unit Bar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82" cy="170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7FE6DCA4" w:rsidR="00E42981" w:rsidRDefault="00E42981" w:rsidP="00EC18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E0A93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CE0A93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CE0A93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BD1D1E1" w14:textId="1ACEBE1D" w:rsidR="009164D1" w:rsidRPr="007B3870" w:rsidRDefault="00B44597" w:rsidP="00EC18B4">
      <w:pPr>
        <w:spacing w:after="0" w:line="312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hyperlink r:id="rId9" w:history="1">
        <w:r w:rsidR="006E7245" w:rsidRPr="007B3870">
          <w:rPr>
            <w:rStyle w:val="Hyperlink"/>
            <w:rFonts w:ascii="Times New Roman" w:hAnsi="Times New Roman" w:cs="Times New Roman"/>
            <w:b/>
            <w:bCs/>
            <w:i/>
            <w:sz w:val="20"/>
            <w:szCs w:val="20"/>
            <w:u w:val="none"/>
          </w:rPr>
          <w:t>https://banjarmasin.tribunnews.com/2021/10/17/truk-skylift-rusak-dinas-prlplh-tanahlaut-ajukan-penambahan-unit-baru</w:t>
        </w:r>
      </w:hyperlink>
    </w:p>
    <w:p w14:paraId="416E3E93" w14:textId="481E5476" w:rsidR="006E7245" w:rsidRDefault="006E7245" w:rsidP="00EC18B4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22E9220" w14:textId="0AA1B107" w:rsidR="006E7245" w:rsidRPr="007B3870" w:rsidRDefault="006E7245" w:rsidP="006E7245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Keterbatasan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sarana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prasarana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operasional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hingga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kini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masih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menyelubungi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Dinas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Perumahan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Rakyat,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Kawasan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Permukiman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Lingkungan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Hidup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(DPRKPLH)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Tanahlaut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Tala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>), Kalimantan Selatan (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Kalsel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Bahkan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antaranya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mulai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usang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B3870">
        <w:rPr>
          <w:rFonts w:ascii="Times New Roman" w:hAnsi="Times New Roman" w:cs="Times New Roman"/>
          <w:bCs/>
          <w:sz w:val="24"/>
          <w:szCs w:val="24"/>
        </w:rPr>
        <w:t>usia</w:t>
      </w:r>
      <w:proofErr w:type="spellEnd"/>
      <w:proofErr w:type="gram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operasionalnya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lumayan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lama.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Contohnya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truk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skylift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kini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mulai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mengalami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kerusakan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terjadi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Kamis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siang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kemarin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hingga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menyebabkan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dua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orang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cedera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5FB4D3" w14:textId="7079C890" w:rsidR="006E7245" w:rsidRPr="007B3870" w:rsidRDefault="006E7245" w:rsidP="006E7245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Kepala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DPRKPLH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Tala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Ismail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Fahmi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mengatakan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truk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skylift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dimiliki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saat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berusia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sekitar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sepuluh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menurutnya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saatnya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peremajaan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. Ismail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Fahmi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mengatakan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perubahan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APBD 2021 kami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sudah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mengajukan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usulan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pengadaan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unit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baru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truk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skylift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Mudah-mudahan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kami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anggaran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peremajaannya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AB578E" w14:textId="568E6C8C" w:rsidR="006E7245" w:rsidRPr="007B3870" w:rsidRDefault="006E7245" w:rsidP="006E7245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B3870">
        <w:rPr>
          <w:rFonts w:ascii="Times New Roman" w:hAnsi="Times New Roman" w:cs="Times New Roman"/>
          <w:bCs/>
          <w:sz w:val="24"/>
          <w:szCs w:val="24"/>
        </w:rPr>
        <w:t>Ia</w:t>
      </w:r>
      <w:proofErr w:type="spellEnd"/>
      <w:proofErr w:type="gram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mengatakan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unit armada yang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dimiliki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saat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mencukupi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cukup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pekerjaan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mesti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ditangani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perbaikan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lampu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peneran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jalan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umum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pemangkasan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dahan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/ranting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pepohonan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penghijauan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. Ismail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Fahmi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B3870">
        <w:rPr>
          <w:rFonts w:ascii="Times New Roman" w:hAnsi="Times New Roman" w:cs="Times New Roman"/>
          <w:bCs/>
          <w:sz w:val="24"/>
          <w:szCs w:val="24"/>
        </w:rPr>
        <w:t>mengatakan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Sementara</w:t>
      </w:r>
      <w:proofErr w:type="spellEnd"/>
      <w:proofErr w:type="gram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kita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cuma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punya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unit,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jadi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dipakai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kedua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perbaikan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lampu-lampu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pemangkasan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pepohonan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Padahal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idealnya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tersendiri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Cs/>
          <w:sz w:val="24"/>
          <w:szCs w:val="24"/>
        </w:rPr>
        <w:t>armadanya</w:t>
      </w:r>
      <w:proofErr w:type="spellEnd"/>
      <w:r w:rsidRPr="007B38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CAAAAC" w14:textId="2B962926" w:rsidR="006E7245" w:rsidRPr="007B3870" w:rsidRDefault="006E7245" w:rsidP="006E7245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61434" w14:textId="0123CED9" w:rsidR="00E42981" w:rsidRPr="007B3870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870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7B38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7B3870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7B3870">
        <w:rPr>
          <w:rFonts w:ascii="Times New Roman" w:hAnsi="Times New Roman" w:cs="Times New Roman"/>
          <w:b/>
          <w:sz w:val="24"/>
          <w:szCs w:val="24"/>
        </w:rPr>
        <w:t>:</w:t>
      </w:r>
    </w:p>
    <w:p w14:paraId="4A22E435" w14:textId="77777777" w:rsidR="009E7BA1" w:rsidRPr="007B3870" w:rsidRDefault="00B44597" w:rsidP="009E7BA1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0" w:history="1">
        <w:r w:rsidR="006E7245" w:rsidRPr="007B3870">
          <w:rPr>
            <w:rStyle w:val="Hyperlink"/>
            <w:rFonts w:ascii="Times New Roman" w:hAnsi="Times New Roman" w:cs="Times New Roman"/>
            <w:sz w:val="24"/>
            <w:szCs w:val="24"/>
          </w:rPr>
          <w:t>https://banjarmasin.tribunnews.com/2021/10/17/truk-skylift-rusak-dinas-prlplh-tanahlaut-ajukan-penambahan-unit-baru</w:t>
        </w:r>
      </w:hyperlink>
      <w:r w:rsidR="0030403E" w:rsidRPr="007B3870">
        <w:rPr>
          <w:rFonts w:ascii="Times New Roman" w:hAnsi="Times New Roman" w:cs="Times New Roman"/>
          <w:sz w:val="24"/>
          <w:szCs w:val="24"/>
        </w:rPr>
        <w:t>,</w:t>
      </w:r>
      <w:r w:rsidR="006E7245"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245" w:rsidRPr="007B3870">
        <w:rPr>
          <w:rFonts w:ascii="Times New Roman" w:hAnsi="Times New Roman" w:cs="Times New Roman"/>
          <w:bCs/>
          <w:i/>
          <w:sz w:val="24"/>
          <w:szCs w:val="24"/>
        </w:rPr>
        <w:t>Truk</w:t>
      </w:r>
      <w:proofErr w:type="spellEnd"/>
      <w:r w:rsidR="006E7245" w:rsidRPr="007B387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E7245" w:rsidRPr="007B3870">
        <w:rPr>
          <w:rFonts w:ascii="Times New Roman" w:hAnsi="Times New Roman" w:cs="Times New Roman"/>
          <w:bCs/>
          <w:i/>
          <w:sz w:val="24"/>
          <w:szCs w:val="24"/>
        </w:rPr>
        <w:t>Skylift</w:t>
      </w:r>
      <w:proofErr w:type="spellEnd"/>
      <w:r w:rsidR="006E7245" w:rsidRPr="007B387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E7245" w:rsidRPr="007B3870">
        <w:rPr>
          <w:rFonts w:ascii="Times New Roman" w:hAnsi="Times New Roman" w:cs="Times New Roman"/>
          <w:bCs/>
          <w:i/>
          <w:sz w:val="24"/>
          <w:szCs w:val="24"/>
        </w:rPr>
        <w:t>Rusak</w:t>
      </w:r>
      <w:proofErr w:type="spellEnd"/>
      <w:r w:rsidR="006E7245" w:rsidRPr="007B3870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6E7245" w:rsidRPr="007B3870">
        <w:rPr>
          <w:rFonts w:ascii="Times New Roman" w:hAnsi="Times New Roman" w:cs="Times New Roman"/>
          <w:bCs/>
          <w:i/>
          <w:sz w:val="24"/>
          <w:szCs w:val="24"/>
        </w:rPr>
        <w:t>Dinas</w:t>
      </w:r>
      <w:proofErr w:type="spellEnd"/>
      <w:r w:rsidR="006E7245" w:rsidRPr="007B3870">
        <w:rPr>
          <w:rFonts w:ascii="Times New Roman" w:hAnsi="Times New Roman" w:cs="Times New Roman"/>
          <w:bCs/>
          <w:i/>
          <w:sz w:val="24"/>
          <w:szCs w:val="24"/>
        </w:rPr>
        <w:t xml:space="preserve"> PRLPLH </w:t>
      </w:r>
      <w:proofErr w:type="spellStart"/>
      <w:r w:rsidR="006E7245" w:rsidRPr="007B3870">
        <w:rPr>
          <w:rFonts w:ascii="Times New Roman" w:hAnsi="Times New Roman" w:cs="Times New Roman"/>
          <w:bCs/>
          <w:i/>
          <w:sz w:val="24"/>
          <w:szCs w:val="24"/>
        </w:rPr>
        <w:t>Tanahlaut</w:t>
      </w:r>
      <w:proofErr w:type="spellEnd"/>
      <w:r w:rsidR="006E7245" w:rsidRPr="007B387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E7245" w:rsidRPr="007B3870">
        <w:rPr>
          <w:rFonts w:ascii="Times New Roman" w:hAnsi="Times New Roman" w:cs="Times New Roman"/>
          <w:bCs/>
          <w:i/>
          <w:sz w:val="24"/>
          <w:szCs w:val="24"/>
        </w:rPr>
        <w:t>Ajukan</w:t>
      </w:r>
      <w:proofErr w:type="spellEnd"/>
      <w:r w:rsidR="006E7245" w:rsidRPr="007B387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E7245" w:rsidRPr="007B3870">
        <w:rPr>
          <w:rFonts w:ascii="Times New Roman" w:hAnsi="Times New Roman" w:cs="Times New Roman"/>
          <w:bCs/>
          <w:i/>
          <w:sz w:val="24"/>
          <w:szCs w:val="24"/>
        </w:rPr>
        <w:t>Penambahan</w:t>
      </w:r>
      <w:proofErr w:type="spellEnd"/>
      <w:r w:rsidR="006E7245" w:rsidRPr="007B3870">
        <w:rPr>
          <w:rFonts w:ascii="Times New Roman" w:hAnsi="Times New Roman" w:cs="Times New Roman"/>
          <w:bCs/>
          <w:i/>
          <w:sz w:val="24"/>
          <w:szCs w:val="24"/>
        </w:rPr>
        <w:t xml:space="preserve"> Unit </w:t>
      </w:r>
      <w:proofErr w:type="spellStart"/>
      <w:r w:rsidR="006E7245" w:rsidRPr="007B3870">
        <w:rPr>
          <w:rFonts w:ascii="Times New Roman" w:hAnsi="Times New Roman" w:cs="Times New Roman"/>
          <w:bCs/>
          <w:i/>
          <w:sz w:val="24"/>
          <w:szCs w:val="24"/>
        </w:rPr>
        <w:t>Baru</w:t>
      </w:r>
      <w:proofErr w:type="spellEnd"/>
      <w:r w:rsidR="00FB2327" w:rsidRPr="007B3870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9E7BA1" w:rsidRPr="007B3870">
        <w:rPr>
          <w:rFonts w:ascii="Times New Roman" w:hAnsi="Times New Roman" w:cs="Times New Roman"/>
          <w:sz w:val="24"/>
          <w:szCs w:val="24"/>
        </w:rPr>
        <w:t>17</w:t>
      </w:r>
      <w:r w:rsidR="00CC1BC4"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BC4" w:rsidRPr="007B3870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270ADD" w:rsidRPr="007B3870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7923AB8C" w14:textId="073FDED3" w:rsidR="00CC1BC4" w:rsidRPr="007B3870" w:rsidRDefault="00B44597" w:rsidP="009E7BA1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1" w:history="1">
        <w:r w:rsidR="006E7245" w:rsidRPr="007B387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https://indonesia.shafaqna.com/ID/AL/3906234</w:t>
        </w:r>
      </w:hyperlink>
      <w:r w:rsidR="006E7245" w:rsidRPr="007B387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E7245" w:rsidRPr="007B3870">
        <w:rPr>
          <w:rFonts w:ascii="Times New Roman" w:hAnsi="Times New Roman" w:cs="Times New Roman"/>
          <w:bCs/>
          <w:sz w:val="24"/>
          <w:szCs w:val="24"/>
        </w:rPr>
        <w:t>Truk</w:t>
      </w:r>
      <w:proofErr w:type="spellEnd"/>
      <w:r w:rsidR="006E7245"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7245" w:rsidRPr="007B3870">
        <w:rPr>
          <w:rFonts w:ascii="Times New Roman" w:hAnsi="Times New Roman" w:cs="Times New Roman"/>
          <w:bCs/>
          <w:sz w:val="24"/>
          <w:szCs w:val="24"/>
        </w:rPr>
        <w:t>Skylift</w:t>
      </w:r>
      <w:proofErr w:type="spellEnd"/>
      <w:r w:rsidR="006E7245"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7245" w:rsidRPr="007B3870">
        <w:rPr>
          <w:rFonts w:ascii="Times New Roman" w:hAnsi="Times New Roman" w:cs="Times New Roman"/>
          <w:bCs/>
          <w:sz w:val="24"/>
          <w:szCs w:val="24"/>
        </w:rPr>
        <w:t>Rusak</w:t>
      </w:r>
      <w:proofErr w:type="spellEnd"/>
      <w:r w:rsidR="006E7245" w:rsidRPr="007B387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E7245" w:rsidRPr="007B3870">
        <w:rPr>
          <w:rFonts w:ascii="Times New Roman" w:hAnsi="Times New Roman" w:cs="Times New Roman"/>
          <w:bCs/>
          <w:i/>
          <w:sz w:val="24"/>
          <w:szCs w:val="24"/>
        </w:rPr>
        <w:t>Dinas</w:t>
      </w:r>
      <w:proofErr w:type="spellEnd"/>
      <w:r w:rsidR="006E7245" w:rsidRPr="007B3870">
        <w:rPr>
          <w:rFonts w:ascii="Times New Roman" w:hAnsi="Times New Roman" w:cs="Times New Roman"/>
          <w:bCs/>
          <w:i/>
          <w:sz w:val="24"/>
          <w:szCs w:val="24"/>
        </w:rPr>
        <w:t xml:space="preserve"> PRLPLH </w:t>
      </w:r>
      <w:proofErr w:type="spellStart"/>
      <w:r w:rsidR="006E7245" w:rsidRPr="007B3870">
        <w:rPr>
          <w:rFonts w:ascii="Times New Roman" w:hAnsi="Times New Roman" w:cs="Times New Roman"/>
          <w:bCs/>
          <w:i/>
          <w:sz w:val="24"/>
          <w:szCs w:val="24"/>
        </w:rPr>
        <w:t>Tanahlaut</w:t>
      </w:r>
      <w:proofErr w:type="spellEnd"/>
      <w:r w:rsidR="006E7245" w:rsidRPr="007B387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E7245" w:rsidRPr="007B3870">
        <w:rPr>
          <w:rFonts w:ascii="Times New Roman" w:hAnsi="Times New Roman" w:cs="Times New Roman"/>
          <w:bCs/>
          <w:i/>
          <w:sz w:val="24"/>
          <w:szCs w:val="24"/>
        </w:rPr>
        <w:t>Ajukan</w:t>
      </w:r>
      <w:proofErr w:type="spellEnd"/>
      <w:r w:rsidR="006E7245" w:rsidRPr="007B387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E7245" w:rsidRPr="007B3870">
        <w:rPr>
          <w:rFonts w:ascii="Times New Roman" w:hAnsi="Times New Roman" w:cs="Times New Roman"/>
          <w:bCs/>
          <w:i/>
          <w:sz w:val="24"/>
          <w:szCs w:val="24"/>
        </w:rPr>
        <w:t>Penambahan</w:t>
      </w:r>
      <w:proofErr w:type="spellEnd"/>
      <w:r w:rsidR="006E7245" w:rsidRPr="007B3870">
        <w:rPr>
          <w:rFonts w:ascii="Times New Roman" w:hAnsi="Times New Roman" w:cs="Times New Roman"/>
          <w:bCs/>
          <w:i/>
          <w:sz w:val="24"/>
          <w:szCs w:val="24"/>
        </w:rPr>
        <w:t xml:space="preserve"> Unit </w:t>
      </w:r>
      <w:proofErr w:type="spellStart"/>
      <w:r w:rsidR="006E7245" w:rsidRPr="007B3870">
        <w:rPr>
          <w:rFonts w:ascii="Times New Roman" w:hAnsi="Times New Roman" w:cs="Times New Roman"/>
          <w:bCs/>
          <w:i/>
          <w:sz w:val="24"/>
          <w:szCs w:val="24"/>
        </w:rPr>
        <w:t>Baru</w:t>
      </w:r>
      <w:proofErr w:type="spellEnd"/>
      <w:r w:rsidR="006E7245" w:rsidRPr="007B3870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6E7245"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7BA1" w:rsidRPr="007B3870">
        <w:rPr>
          <w:rFonts w:ascii="Times New Roman" w:hAnsi="Times New Roman" w:cs="Times New Roman"/>
          <w:bCs/>
          <w:sz w:val="24"/>
          <w:szCs w:val="24"/>
        </w:rPr>
        <w:t>17</w:t>
      </w:r>
      <w:r w:rsidR="006E7245" w:rsidRPr="007B38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7245" w:rsidRPr="007B3870">
        <w:rPr>
          <w:rFonts w:ascii="Times New Roman" w:hAnsi="Times New Roman" w:cs="Times New Roman"/>
          <w:bCs/>
          <w:sz w:val="24"/>
          <w:szCs w:val="24"/>
        </w:rPr>
        <w:t>Oktober</w:t>
      </w:r>
      <w:proofErr w:type="spellEnd"/>
      <w:r w:rsidR="006E7245" w:rsidRPr="007B3870">
        <w:rPr>
          <w:rFonts w:ascii="Times New Roman" w:hAnsi="Times New Roman" w:cs="Times New Roman"/>
          <w:bCs/>
          <w:sz w:val="24"/>
          <w:szCs w:val="24"/>
        </w:rPr>
        <w:t xml:space="preserve"> 2021.</w:t>
      </w:r>
    </w:p>
    <w:p w14:paraId="66AA9EDF" w14:textId="1A82A63F" w:rsidR="00E42981" w:rsidRPr="007B3870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870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7B38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7B3870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7B3870">
        <w:rPr>
          <w:rFonts w:ascii="Times New Roman" w:hAnsi="Times New Roman" w:cs="Times New Roman"/>
          <w:b/>
          <w:sz w:val="24"/>
          <w:szCs w:val="24"/>
        </w:rPr>
        <w:t>:</w:t>
      </w:r>
    </w:p>
    <w:p w14:paraId="00F890B0" w14:textId="3705C7AD" w:rsidR="009E7BA1" w:rsidRPr="007B3870" w:rsidRDefault="009E7BA1" w:rsidP="00D24C62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870">
        <w:rPr>
          <w:rFonts w:ascii="Times New Roman" w:hAnsi="Times New Roman" w:cs="Times New Roman"/>
          <w:b/>
          <w:sz w:val="24"/>
          <w:szCs w:val="24"/>
        </w:rPr>
        <w:lastRenderedPageBreak/>
        <w:t>Pengadaan</w:t>
      </w:r>
      <w:proofErr w:type="spellEnd"/>
      <w:r w:rsidRPr="007B38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/>
          <w:sz w:val="24"/>
          <w:szCs w:val="24"/>
        </w:rPr>
        <w:t>Barang</w:t>
      </w:r>
      <w:proofErr w:type="spellEnd"/>
      <w:r w:rsidRPr="007B387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B3870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</w:p>
    <w:p w14:paraId="20C564F7" w14:textId="03BEE661" w:rsidR="00D24C62" w:rsidRPr="007B3870" w:rsidRDefault="009E7BA1" w:rsidP="00D24C6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Daerah/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prosesnya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diselesaikannya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3870">
        <w:rPr>
          <w:rFonts w:ascii="Times New Roman" w:hAnsi="Times New Roman" w:cs="Times New Roman"/>
          <w:sz w:val="24"/>
          <w:szCs w:val="24"/>
        </w:rPr>
        <w:t xml:space="preserve">2018 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proofErr w:type="gram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>.</w:t>
      </w:r>
    </w:p>
    <w:p w14:paraId="4D98C83E" w14:textId="7873F066" w:rsidR="009E7BA1" w:rsidRPr="007B3870" w:rsidRDefault="009E7BA1" w:rsidP="00D24C6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A61CF" w14:textId="4DBEDA44" w:rsidR="009E7BA1" w:rsidRPr="007B3870" w:rsidRDefault="009E7BA1" w:rsidP="00D24C62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B3870">
        <w:rPr>
          <w:rFonts w:ascii="Times New Roman" w:hAnsi="Times New Roman" w:cs="Times New Roman"/>
          <w:b/>
          <w:bCs/>
          <w:sz w:val="24"/>
          <w:szCs w:val="24"/>
          <w:lang w:val="id-ID"/>
        </w:rPr>
        <w:t>Prosedur  Pengadaan Barang dan Jasa Pemerintah</w:t>
      </w:r>
    </w:p>
    <w:p w14:paraId="5099FDCB" w14:textId="77777777" w:rsidR="009E7BA1" w:rsidRPr="007B3870" w:rsidRDefault="009E7BA1" w:rsidP="009E7B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87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swakelola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serah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Aktifitas-aktifitas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proses di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tender,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pemenang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serah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>.</w:t>
      </w:r>
    </w:p>
    <w:p w14:paraId="206E31D1" w14:textId="5AC5BBE8" w:rsidR="009E7BA1" w:rsidRPr="007B3870" w:rsidRDefault="009E7BA1" w:rsidP="009E7B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87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Perpres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16/2018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387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071D529" w14:textId="77777777" w:rsidR="009E7BA1" w:rsidRPr="007B3870" w:rsidRDefault="009E7BA1" w:rsidP="009E7BA1">
      <w:pPr>
        <w:pStyle w:val="ListParagraph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87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>;</w:t>
      </w:r>
    </w:p>
    <w:p w14:paraId="7F01FAD5" w14:textId="77777777" w:rsidR="009E7BA1" w:rsidRPr="007B3870" w:rsidRDefault="009E7BA1" w:rsidP="009E7BA1">
      <w:pPr>
        <w:pStyle w:val="ListParagraph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>;</w:t>
      </w:r>
    </w:p>
    <w:p w14:paraId="3CE519BA" w14:textId="03C9D764" w:rsidR="009E7BA1" w:rsidRPr="007B3870" w:rsidRDefault="009E7BA1" w:rsidP="009E7BA1">
      <w:pPr>
        <w:pStyle w:val="ListParagraph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870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>;</w:t>
      </w:r>
    </w:p>
    <w:p w14:paraId="2DC83CEB" w14:textId="75048157" w:rsidR="009E7BA1" w:rsidRPr="007B3870" w:rsidRDefault="009E7BA1" w:rsidP="009E7BA1">
      <w:pPr>
        <w:pStyle w:val="ListParagraph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870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>.</w:t>
      </w:r>
    </w:p>
    <w:p w14:paraId="48E2DB45" w14:textId="3119A09B" w:rsidR="009E7BA1" w:rsidRPr="007B3870" w:rsidRDefault="009E7BA1" w:rsidP="009E7B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4D9F4" w14:textId="77777777" w:rsidR="009E7BA1" w:rsidRPr="007B3870" w:rsidRDefault="009E7BA1" w:rsidP="009E7BA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870">
        <w:rPr>
          <w:rFonts w:ascii="Times New Roman" w:hAnsi="Times New Roman" w:cs="Times New Roman"/>
          <w:b/>
          <w:sz w:val="24"/>
          <w:szCs w:val="24"/>
        </w:rPr>
        <w:t xml:space="preserve">Cara </w:t>
      </w:r>
      <w:proofErr w:type="spellStart"/>
      <w:r w:rsidRPr="007B3870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7B38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/>
          <w:sz w:val="24"/>
          <w:szCs w:val="24"/>
        </w:rPr>
        <w:t>Pengadaan</w:t>
      </w:r>
      <w:proofErr w:type="spellEnd"/>
      <w:r w:rsidRPr="007B38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/>
          <w:sz w:val="24"/>
          <w:szCs w:val="24"/>
        </w:rPr>
        <w:t>Barang</w:t>
      </w:r>
      <w:proofErr w:type="spellEnd"/>
      <w:r w:rsidRPr="007B387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B3870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  <w:r w:rsidRPr="007B38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/>
          <w:sz w:val="24"/>
          <w:szCs w:val="24"/>
        </w:rPr>
        <w:t>Pemerintah</w:t>
      </w:r>
      <w:proofErr w:type="spellEnd"/>
    </w:p>
    <w:p w14:paraId="12E51AC8" w14:textId="77777777" w:rsidR="009E7BA1" w:rsidRPr="007B3870" w:rsidRDefault="009E7BA1" w:rsidP="009E7B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70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PBJP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swakelola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6B065B" w14:textId="77777777" w:rsidR="009E7BA1" w:rsidRPr="007B3870" w:rsidRDefault="009E7BA1" w:rsidP="009E7BA1">
      <w:pPr>
        <w:pStyle w:val="ListParagraph"/>
        <w:numPr>
          <w:ilvl w:val="0"/>
          <w:numId w:val="1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870">
        <w:rPr>
          <w:rFonts w:ascii="Times New Roman" w:hAnsi="Times New Roman" w:cs="Times New Roman"/>
          <w:b/>
          <w:sz w:val="24"/>
          <w:szCs w:val="24"/>
        </w:rPr>
        <w:t>Swakelola</w:t>
      </w:r>
      <w:proofErr w:type="spellEnd"/>
    </w:p>
    <w:p w14:paraId="7D7E41B7" w14:textId="428F743C" w:rsidR="009E7BA1" w:rsidRPr="007B3870" w:rsidRDefault="009E7BA1" w:rsidP="009E7BA1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870">
        <w:rPr>
          <w:rFonts w:ascii="Times New Roman" w:hAnsi="Times New Roman" w:cs="Times New Roman"/>
          <w:sz w:val="24"/>
          <w:szCs w:val="24"/>
        </w:rPr>
        <w:t>Swakelola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3870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Daerah lain,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kemasyarakatan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>.</w:t>
      </w:r>
    </w:p>
    <w:p w14:paraId="593BF180" w14:textId="77777777" w:rsidR="009E7BA1" w:rsidRPr="007B3870" w:rsidRDefault="009E7BA1" w:rsidP="009E7BA1">
      <w:pPr>
        <w:pStyle w:val="ListParagraph"/>
        <w:numPr>
          <w:ilvl w:val="0"/>
          <w:numId w:val="1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870">
        <w:rPr>
          <w:rFonts w:ascii="Times New Roman" w:hAnsi="Times New Roman" w:cs="Times New Roman"/>
          <w:b/>
          <w:sz w:val="24"/>
          <w:szCs w:val="24"/>
        </w:rPr>
        <w:t>Pemilihan</w:t>
      </w:r>
      <w:proofErr w:type="spellEnd"/>
      <w:r w:rsidRPr="007B38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b/>
          <w:sz w:val="24"/>
          <w:szCs w:val="24"/>
        </w:rPr>
        <w:t>Penyedia</w:t>
      </w:r>
      <w:proofErr w:type="spellEnd"/>
    </w:p>
    <w:p w14:paraId="67901499" w14:textId="32A75A32" w:rsidR="009E7BA1" w:rsidRPr="007B3870" w:rsidRDefault="009E7BA1" w:rsidP="009E7BA1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3870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Usaha.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K/L/PD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>:</w:t>
      </w:r>
    </w:p>
    <w:p w14:paraId="63F6E3F8" w14:textId="3B1F09D7" w:rsidR="009E7BA1" w:rsidRPr="007B3870" w:rsidRDefault="009E7BA1" w:rsidP="009E7BA1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387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penyedia</w:t>
      </w:r>
      <w:proofErr w:type="spellEnd"/>
    </w:p>
    <w:p w14:paraId="0CC08083" w14:textId="26D5B279" w:rsidR="009E7BA1" w:rsidRPr="007B3870" w:rsidRDefault="009E7BA1" w:rsidP="009E7BA1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387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penyedia</w:t>
      </w:r>
      <w:proofErr w:type="spellEnd"/>
    </w:p>
    <w:p w14:paraId="62F14BC7" w14:textId="3D07216E" w:rsidR="009E7BA1" w:rsidRPr="007B3870" w:rsidRDefault="009E7BA1" w:rsidP="009E7BA1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387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penyedia</w:t>
      </w:r>
      <w:proofErr w:type="spellEnd"/>
    </w:p>
    <w:p w14:paraId="1C2058A8" w14:textId="1EED3530" w:rsidR="009E7BA1" w:rsidRPr="007B3870" w:rsidRDefault="009E7BA1" w:rsidP="009E7BA1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3870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pengadaan</w:t>
      </w:r>
      <w:proofErr w:type="spellEnd"/>
    </w:p>
    <w:p w14:paraId="3A2B8F19" w14:textId="2CC55E72" w:rsidR="009E7BA1" w:rsidRPr="007B3870" w:rsidRDefault="009E7BA1" w:rsidP="009E7BA1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3870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pengadaan</w:t>
      </w:r>
      <w:proofErr w:type="spellEnd"/>
    </w:p>
    <w:p w14:paraId="3F3332CD" w14:textId="328B1786" w:rsidR="009E7BA1" w:rsidRPr="007B3870" w:rsidRDefault="009E7BA1" w:rsidP="009E7BA1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3870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870">
        <w:rPr>
          <w:rFonts w:ascii="Times New Roman" w:hAnsi="Times New Roman" w:cs="Times New Roman"/>
          <w:sz w:val="24"/>
          <w:szCs w:val="24"/>
        </w:rPr>
        <w:t>pengadaan</w:t>
      </w:r>
      <w:proofErr w:type="spellEnd"/>
    </w:p>
    <w:p w14:paraId="1D12476C" w14:textId="26F9CE07" w:rsidR="009E7BA1" w:rsidRPr="007B3870" w:rsidRDefault="009E7BA1" w:rsidP="009E7B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7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7B387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B38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3870">
        <w:rPr>
          <w:rFonts w:ascii="Times New Roman" w:hAnsi="Times New Roman" w:cs="Times New Roman"/>
          <w:sz w:val="24"/>
          <w:szCs w:val="24"/>
        </w:rPr>
        <w:t xml:space="preserve"> https://www.pa-sintang.go.id/?sintang=detail&amp;berita=3309&amp;prosedur-pengadaan-barang-dan-jasa)</w:t>
      </w:r>
      <w:bookmarkEnd w:id="0"/>
    </w:p>
    <w:sectPr w:rsidR="009E7BA1" w:rsidRPr="007B3870" w:rsidSect="004A75A5">
      <w:footerReference w:type="default" r:id="rId12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133E" w14:textId="77777777" w:rsidR="00B44597" w:rsidRDefault="00B44597" w:rsidP="00E42981">
      <w:pPr>
        <w:spacing w:after="0" w:line="240" w:lineRule="auto"/>
      </w:pPr>
      <w:r>
        <w:separator/>
      </w:r>
    </w:p>
  </w:endnote>
  <w:endnote w:type="continuationSeparator" w:id="0">
    <w:p w14:paraId="36D9F353" w14:textId="77777777" w:rsidR="00B44597" w:rsidRDefault="00B44597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2BB815D6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B3870" w:rsidRPr="007B3870">
          <w:rPr>
            <w:rFonts w:ascii="Times New Roman" w:hAnsi="Times New Roman" w:cs="Times New Roman"/>
            <w:noProof/>
            <w:sz w:val="20"/>
            <w:szCs w:val="20"/>
            <w:lang w:val="id-ID"/>
          </w:rPr>
          <w:t>3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F2D6A" w14:textId="77777777" w:rsidR="00B44597" w:rsidRDefault="00B44597" w:rsidP="00E42981">
      <w:pPr>
        <w:spacing w:after="0" w:line="240" w:lineRule="auto"/>
      </w:pPr>
      <w:r>
        <w:separator/>
      </w:r>
    </w:p>
  </w:footnote>
  <w:footnote w:type="continuationSeparator" w:id="0">
    <w:p w14:paraId="2266AB35" w14:textId="77777777" w:rsidR="00B44597" w:rsidRDefault="00B44597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1371B44"/>
    <w:multiLevelType w:val="hybridMultilevel"/>
    <w:tmpl w:val="FB30E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CE5"/>
    <w:multiLevelType w:val="hybridMultilevel"/>
    <w:tmpl w:val="5F8C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22A393B"/>
    <w:multiLevelType w:val="hybridMultilevel"/>
    <w:tmpl w:val="67EE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561AD"/>
    <w:multiLevelType w:val="hybridMultilevel"/>
    <w:tmpl w:val="BA9E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011CE"/>
    <w:multiLevelType w:val="hybridMultilevel"/>
    <w:tmpl w:val="790679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14"/>
  </w:num>
  <w:num w:numId="12">
    <w:abstractNumId w:val="3"/>
  </w:num>
  <w:num w:numId="13">
    <w:abstractNumId w:val="1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B53DE"/>
    <w:rsid w:val="000E3038"/>
    <w:rsid w:val="00104F65"/>
    <w:rsid w:val="00133E5F"/>
    <w:rsid w:val="00270ADD"/>
    <w:rsid w:val="002977CD"/>
    <w:rsid w:val="0030403E"/>
    <w:rsid w:val="00375E65"/>
    <w:rsid w:val="003768AC"/>
    <w:rsid w:val="0039253B"/>
    <w:rsid w:val="003B6A48"/>
    <w:rsid w:val="003C162D"/>
    <w:rsid w:val="00422967"/>
    <w:rsid w:val="004A75A5"/>
    <w:rsid w:val="004C3B1D"/>
    <w:rsid w:val="0053422B"/>
    <w:rsid w:val="0057679F"/>
    <w:rsid w:val="005A38B7"/>
    <w:rsid w:val="00682425"/>
    <w:rsid w:val="006D1912"/>
    <w:rsid w:val="006E2B11"/>
    <w:rsid w:val="006E39D6"/>
    <w:rsid w:val="006E6BDD"/>
    <w:rsid w:val="006E7245"/>
    <w:rsid w:val="00705C85"/>
    <w:rsid w:val="00721016"/>
    <w:rsid w:val="00751EA8"/>
    <w:rsid w:val="0075435E"/>
    <w:rsid w:val="007A4D2B"/>
    <w:rsid w:val="007B3870"/>
    <w:rsid w:val="007C6750"/>
    <w:rsid w:val="007E03E1"/>
    <w:rsid w:val="00803263"/>
    <w:rsid w:val="0080703D"/>
    <w:rsid w:val="008118CE"/>
    <w:rsid w:val="00814B61"/>
    <w:rsid w:val="00823004"/>
    <w:rsid w:val="008653CE"/>
    <w:rsid w:val="009164D1"/>
    <w:rsid w:val="009301B7"/>
    <w:rsid w:val="009571BC"/>
    <w:rsid w:val="00957D36"/>
    <w:rsid w:val="009E7BA1"/>
    <w:rsid w:val="00A43EB6"/>
    <w:rsid w:val="00AB41D0"/>
    <w:rsid w:val="00AD32D1"/>
    <w:rsid w:val="00B02B66"/>
    <w:rsid w:val="00B0464D"/>
    <w:rsid w:val="00B44597"/>
    <w:rsid w:val="00B509CF"/>
    <w:rsid w:val="00B70B78"/>
    <w:rsid w:val="00B87AA9"/>
    <w:rsid w:val="00B94326"/>
    <w:rsid w:val="00B97392"/>
    <w:rsid w:val="00C04B51"/>
    <w:rsid w:val="00C15188"/>
    <w:rsid w:val="00C304E8"/>
    <w:rsid w:val="00C935CE"/>
    <w:rsid w:val="00CB1E3E"/>
    <w:rsid w:val="00CC1BC4"/>
    <w:rsid w:val="00CD47ED"/>
    <w:rsid w:val="00CE0A6E"/>
    <w:rsid w:val="00CE0A93"/>
    <w:rsid w:val="00CE28E0"/>
    <w:rsid w:val="00D24C62"/>
    <w:rsid w:val="00D66891"/>
    <w:rsid w:val="00DB4F2A"/>
    <w:rsid w:val="00E3414A"/>
    <w:rsid w:val="00E42981"/>
    <w:rsid w:val="00E61B08"/>
    <w:rsid w:val="00EC18B4"/>
    <w:rsid w:val="00EE779B"/>
    <w:rsid w:val="00EF09DE"/>
    <w:rsid w:val="00F130F0"/>
    <w:rsid w:val="00F37C0F"/>
    <w:rsid w:val="00F418C4"/>
    <w:rsid w:val="00F716A3"/>
    <w:rsid w:val="00F75193"/>
    <w:rsid w:val="00F84937"/>
    <w:rsid w:val="00F860E5"/>
    <w:rsid w:val="00FB2327"/>
    <w:rsid w:val="00FB6D69"/>
    <w:rsid w:val="00FC7A92"/>
    <w:rsid w:val="00FE2BD2"/>
    <w:rsid w:val="00FE7261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donesia.shafaqna.com/ID/AL/39062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njarmasin.tribunnews.com/2021/10/17/truk-skylift-rusak-dinas-prlplh-tanahlaut-ajukan-penambahan-unit-ba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jarmasin.tribunnews.com/2021/10/17/truk-skylift-rusak-dinas-prlplh-tanahlaut-ajukan-penambahan-unit-ba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8EDAE-A39A-483E-A25A-50215EB3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4</cp:revision>
  <dcterms:created xsi:type="dcterms:W3CDTF">2021-10-17T06:44:00Z</dcterms:created>
  <dcterms:modified xsi:type="dcterms:W3CDTF">2021-12-06T03:56:00Z</dcterms:modified>
</cp:coreProperties>
</file>