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7B853" w14:textId="77777777" w:rsidR="009712D3" w:rsidRPr="009712D3" w:rsidRDefault="009712D3" w:rsidP="00971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12D3">
        <w:rPr>
          <w:rFonts w:ascii="Times New Roman" w:hAnsi="Times New Roman" w:cs="Times New Roman"/>
          <w:b/>
          <w:bCs/>
          <w:sz w:val="24"/>
          <w:szCs w:val="24"/>
        </w:rPr>
        <w:t>Bupati</w:t>
      </w:r>
      <w:proofErr w:type="spellEnd"/>
      <w:r w:rsidRPr="00971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12D3">
        <w:rPr>
          <w:rFonts w:ascii="Times New Roman" w:hAnsi="Times New Roman" w:cs="Times New Roman"/>
          <w:b/>
          <w:bCs/>
          <w:sz w:val="24"/>
          <w:szCs w:val="24"/>
        </w:rPr>
        <w:t>Zairullah</w:t>
      </w:r>
      <w:proofErr w:type="spellEnd"/>
      <w:r w:rsidRPr="00971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12D3">
        <w:rPr>
          <w:rFonts w:ascii="Times New Roman" w:hAnsi="Times New Roman" w:cs="Times New Roman"/>
          <w:b/>
          <w:bCs/>
          <w:sz w:val="24"/>
          <w:szCs w:val="24"/>
        </w:rPr>
        <w:t>serahkan</w:t>
      </w:r>
      <w:proofErr w:type="spellEnd"/>
      <w:r w:rsidRPr="00971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12D3">
        <w:rPr>
          <w:rFonts w:ascii="Times New Roman" w:hAnsi="Times New Roman" w:cs="Times New Roman"/>
          <w:b/>
          <w:bCs/>
          <w:sz w:val="24"/>
          <w:szCs w:val="24"/>
        </w:rPr>
        <w:t>peralatan</w:t>
      </w:r>
      <w:proofErr w:type="spellEnd"/>
      <w:r w:rsidRPr="00971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12D3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971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12D3">
        <w:rPr>
          <w:rFonts w:ascii="Times New Roman" w:hAnsi="Times New Roman" w:cs="Times New Roman"/>
          <w:b/>
          <w:bCs/>
          <w:sz w:val="24"/>
          <w:szCs w:val="24"/>
        </w:rPr>
        <w:t>kepada</w:t>
      </w:r>
      <w:proofErr w:type="spellEnd"/>
      <w:r w:rsidRPr="00971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12D3">
        <w:rPr>
          <w:rFonts w:ascii="Times New Roman" w:hAnsi="Times New Roman" w:cs="Times New Roman"/>
          <w:b/>
          <w:bCs/>
          <w:sz w:val="24"/>
          <w:szCs w:val="24"/>
        </w:rPr>
        <w:t>eks</w:t>
      </w:r>
      <w:proofErr w:type="spellEnd"/>
      <w:r w:rsidRPr="00971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12D3">
        <w:rPr>
          <w:rFonts w:ascii="Times New Roman" w:hAnsi="Times New Roman" w:cs="Times New Roman"/>
          <w:b/>
          <w:bCs/>
          <w:sz w:val="24"/>
          <w:szCs w:val="24"/>
        </w:rPr>
        <w:t>klien</w:t>
      </w:r>
      <w:proofErr w:type="spellEnd"/>
      <w:r w:rsidRPr="009712D3">
        <w:rPr>
          <w:rFonts w:ascii="Times New Roman" w:hAnsi="Times New Roman" w:cs="Times New Roman"/>
          <w:b/>
          <w:bCs/>
          <w:sz w:val="24"/>
          <w:szCs w:val="24"/>
        </w:rPr>
        <w:t xml:space="preserve"> PSBR </w:t>
      </w:r>
      <w:proofErr w:type="spellStart"/>
      <w:r w:rsidRPr="009712D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9712D3">
        <w:rPr>
          <w:rFonts w:ascii="Times New Roman" w:hAnsi="Times New Roman" w:cs="Times New Roman"/>
          <w:b/>
          <w:bCs/>
          <w:sz w:val="24"/>
          <w:szCs w:val="24"/>
        </w:rPr>
        <w:t xml:space="preserve"> PSBW</w:t>
      </w:r>
    </w:p>
    <w:p w14:paraId="45F4FB8E" w14:textId="5A67C4DE" w:rsidR="00E42981" w:rsidRPr="0009399B" w:rsidRDefault="005B27BE" w:rsidP="00A01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99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712D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990C22A" wp14:editId="55F894C4">
            <wp:extent cx="3640666" cy="243523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pati Tanah Bumbu HM Zairullah Azhar Serahkan Bantuan Peralatan Usaha Kepada Eks Klien PSB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620" cy="244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7875" w14:textId="20A43929" w:rsidR="00E42981" w:rsidRPr="0009399B" w:rsidRDefault="00E42981" w:rsidP="00971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09399B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0939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14B61" w:rsidRPr="0009399B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09399B">
        <w:rPr>
          <w:rFonts w:ascii="Times New Roman" w:hAnsi="Times New Roman" w:cs="Times New Roman"/>
          <w:b/>
          <w:bCs/>
          <w:sz w:val="20"/>
          <w:szCs w:val="20"/>
        </w:rPr>
        <w:t>ambar</w:t>
      </w:r>
      <w:proofErr w:type="spellEnd"/>
      <w:r w:rsidRPr="0009399B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C8E2AFE" w14:textId="6FFD7A53" w:rsidR="00FF49C8" w:rsidRPr="00A01A5D" w:rsidRDefault="00AD4D1E" w:rsidP="009712D3">
      <w:pPr>
        <w:spacing w:after="0" w:line="312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hyperlink r:id="rId9" w:history="1">
        <w:r w:rsidR="009712D3" w:rsidRPr="00A01A5D">
          <w:rPr>
            <w:rStyle w:val="Hyperlink"/>
            <w:rFonts w:ascii="Times New Roman" w:hAnsi="Times New Roman" w:cs="Times New Roman"/>
            <w:bCs/>
            <w:i/>
            <w:iCs/>
            <w:sz w:val="20"/>
            <w:szCs w:val="20"/>
            <w:u w:val="none"/>
          </w:rPr>
          <w:t>https://peloporkrimsus.com/bupati-tanah-bumbu-hm-zairullah-azhar-serahkan-bantuan-peralatan-usaha-kepada-eks-klien-psbr-dan-psbw/</w:t>
        </w:r>
      </w:hyperlink>
      <w:r w:rsidR="009712D3" w:rsidRPr="00A01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</w:p>
    <w:p w14:paraId="6A4AA80D" w14:textId="77777777" w:rsidR="009712D3" w:rsidRDefault="009712D3" w:rsidP="009712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ECF081" w14:textId="77777777" w:rsidR="009712D3" w:rsidRPr="00A01A5D" w:rsidRDefault="009712D3" w:rsidP="009712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A01A5D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Tanah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Bumbu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Tanbu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) HM.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Zairullah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Azhar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didampingi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Basuni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eks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Bina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(PSBR)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Bina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(PSBW).</w:t>
      </w:r>
    </w:p>
    <w:p w14:paraId="57D37ACD" w14:textId="77777777" w:rsidR="009712D3" w:rsidRPr="00A01A5D" w:rsidRDefault="009712D3" w:rsidP="009712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(18/11/2021)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di Kantor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Tanbu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>.</w:t>
      </w:r>
    </w:p>
    <w:p w14:paraId="3A690152" w14:textId="337DE84C" w:rsidR="009712D3" w:rsidRPr="00A01A5D" w:rsidRDefault="009712D3" w:rsidP="009712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pengentasan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eks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PSBR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PSBW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Dinsos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Tanbu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Basuni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>.</w:t>
      </w:r>
    </w:p>
    <w:p w14:paraId="22E88ECD" w14:textId="1B039D00" w:rsidR="009712D3" w:rsidRPr="00A01A5D" w:rsidRDefault="009712D3" w:rsidP="009712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tangguh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,” kata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Basuni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>.</w:t>
      </w:r>
    </w:p>
    <w:p w14:paraId="4EBB20D1" w14:textId="77777777" w:rsidR="009712D3" w:rsidRPr="00A01A5D" w:rsidRDefault="009712D3" w:rsidP="009712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8 orang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eks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PSBW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2 orang,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eks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PSBR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6 orang.</w:t>
      </w:r>
    </w:p>
    <w:p w14:paraId="7BE6E3AA" w14:textId="77777777" w:rsidR="009712D3" w:rsidRPr="00A01A5D" w:rsidRDefault="009712D3" w:rsidP="009712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menjahit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obras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) 2 unit,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service HP 1 unit,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rias 3 unit,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kompresor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) 1 unit,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boga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1 unit.</w:t>
      </w:r>
    </w:p>
    <w:p w14:paraId="1D9822D0" w14:textId="7B114FB3" w:rsidR="00035982" w:rsidRPr="00A01A5D" w:rsidRDefault="00035982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B8002" w14:textId="77777777" w:rsidR="009712D3" w:rsidRPr="00A01A5D" w:rsidRDefault="009712D3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61434" w14:textId="355BCB6F" w:rsidR="00E42981" w:rsidRPr="00A01A5D" w:rsidRDefault="00814B6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A01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b/>
          <w:sz w:val="24"/>
          <w:szCs w:val="24"/>
        </w:rPr>
        <w:t>b</w:t>
      </w:r>
      <w:r w:rsidR="00E42981" w:rsidRPr="00A01A5D">
        <w:rPr>
          <w:rFonts w:ascii="Times New Roman" w:hAnsi="Times New Roman" w:cs="Times New Roman"/>
          <w:b/>
          <w:sz w:val="24"/>
          <w:szCs w:val="24"/>
        </w:rPr>
        <w:t>erita</w:t>
      </w:r>
      <w:proofErr w:type="spellEnd"/>
      <w:r w:rsidR="00E42981" w:rsidRPr="00A01A5D">
        <w:rPr>
          <w:rFonts w:ascii="Times New Roman" w:hAnsi="Times New Roman" w:cs="Times New Roman"/>
          <w:b/>
          <w:sz w:val="24"/>
          <w:szCs w:val="24"/>
        </w:rPr>
        <w:t>:</w:t>
      </w:r>
    </w:p>
    <w:p w14:paraId="66A519E3" w14:textId="1477E987" w:rsidR="00CE49CA" w:rsidRPr="00A01A5D" w:rsidRDefault="00AD4D1E" w:rsidP="009712D3">
      <w:pPr>
        <w:pStyle w:val="ListParagraph"/>
        <w:numPr>
          <w:ilvl w:val="0"/>
          <w:numId w:val="1"/>
        </w:numPr>
        <w:spacing w:line="312" w:lineRule="auto"/>
        <w:ind w:left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hyperlink r:id="rId10" w:history="1">
        <w:r w:rsidR="009712D3" w:rsidRPr="00A01A5D">
          <w:rPr>
            <w:rStyle w:val="Hyperlink"/>
            <w:rFonts w:ascii="Times New Roman" w:hAnsi="Times New Roman" w:cs="Times New Roman"/>
            <w:sz w:val="24"/>
            <w:szCs w:val="24"/>
          </w:rPr>
          <w:t>https://kalselpos.com/2021/11/18/bupati-zairullah-serahkan-peralatan-usaha-kepada-eks-klien-psbr-dan-psbw/</w:t>
        </w:r>
      </w:hyperlink>
      <w:r w:rsidR="0039253B" w:rsidRPr="00A01A5D">
        <w:rPr>
          <w:rFonts w:ascii="Times New Roman" w:hAnsi="Times New Roman" w:cs="Times New Roman"/>
          <w:sz w:val="24"/>
          <w:szCs w:val="24"/>
        </w:rPr>
        <w:t>,</w:t>
      </w:r>
      <w:r w:rsidR="009712D3" w:rsidRPr="00A01A5D">
        <w:rPr>
          <w:rFonts w:ascii="Times New Roman" w:hAnsi="Times New Roman" w:cs="Times New Roman"/>
          <w:sz w:val="24"/>
          <w:szCs w:val="24"/>
        </w:rPr>
        <w:t xml:space="preserve"> </w:t>
      </w:r>
      <w:r w:rsidR="00734126" w:rsidRPr="00A01A5D">
        <w:rPr>
          <w:rFonts w:ascii="Times New Roman" w:hAnsi="Times New Roman" w:cs="Times New Roman"/>
          <w:sz w:val="24"/>
          <w:szCs w:val="24"/>
        </w:rPr>
        <w:t xml:space="preserve"> </w:t>
      </w:r>
      <w:r w:rsidR="0009399B"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Bupati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Zairullah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serahkan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peralatan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usaha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kepada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eks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klien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PSBR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dan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PSBW</w:t>
      </w:r>
      <w:r w:rsidR="00647EA9" w:rsidRPr="00A01A5D">
        <w:rPr>
          <w:rFonts w:ascii="Times New Roman" w:hAnsi="Times New Roman" w:cs="Times New Roman"/>
          <w:bCs/>
          <w:sz w:val="24"/>
          <w:szCs w:val="24"/>
        </w:rPr>
        <w:t>,</w:t>
      </w:r>
      <w:r w:rsidR="0039253B" w:rsidRPr="00A01A5D">
        <w:rPr>
          <w:rFonts w:ascii="Times New Roman" w:hAnsi="Times New Roman" w:cs="Times New Roman"/>
          <w:sz w:val="24"/>
          <w:szCs w:val="24"/>
        </w:rPr>
        <w:t xml:space="preserve"> </w:t>
      </w:r>
      <w:r w:rsidR="009712D3" w:rsidRPr="00A01A5D">
        <w:rPr>
          <w:rFonts w:ascii="Times New Roman" w:hAnsi="Times New Roman" w:cs="Times New Roman"/>
          <w:sz w:val="24"/>
          <w:szCs w:val="24"/>
        </w:rPr>
        <w:t xml:space="preserve">30 </w:t>
      </w:r>
      <w:r w:rsidR="00734126" w:rsidRPr="00A01A5D">
        <w:rPr>
          <w:rFonts w:ascii="Times New Roman" w:hAnsi="Times New Roman" w:cs="Times New Roman"/>
          <w:sz w:val="24"/>
          <w:szCs w:val="24"/>
        </w:rPr>
        <w:t>November</w:t>
      </w:r>
      <w:r w:rsidR="006D1912" w:rsidRPr="00A01A5D">
        <w:rPr>
          <w:rFonts w:ascii="Times New Roman" w:hAnsi="Times New Roman" w:cs="Times New Roman"/>
          <w:sz w:val="24"/>
          <w:szCs w:val="24"/>
        </w:rPr>
        <w:t xml:space="preserve"> 2021</w:t>
      </w:r>
      <w:r w:rsidR="00CE28E0" w:rsidRPr="00A01A5D">
        <w:rPr>
          <w:rFonts w:ascii="Times New Roman" w:hAnsi="Times New Roman" w:cs="Times New Roman"/>
          <w:sz w:val="24"/>
          <w:szCs w:val="24"/>
        </w:rPr>
        <w:t>.</w:t>
      </w:r>
      <w:r w:rsidR="0039253B" w:rsidRPr="00A01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692D8" w14:textId="3505F69E" w:rsidR="009712D3" w:rsidRPr="00A01A5D" w:rsidRDefault="00AD4D1E" w:rsidP="009712D3">
      <w:pPr>
        <w:pStyle w:val="ListParagraph"/>
        <w:numPr>
          <w:ilvl w:val="0"/>
          <w:numId w:val="1"/>
        </w:numPr>
        <w:spacing w:line="312" w:lineRule="auto"/>
        <w:ind w:left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hyperlink r:id="rId11" w:history="1">
        <w:r w:rsidR="009712D3" w:rsidRPr="00A01A5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https://peloporkrimsus.com/bupati-tanah-bumbu-hm-zairullah-azhar-serahkan-bantuan-peralatan-usaha-kepada-eks-klien-psbr-dan-psbw/</w:t>
        </w:r>
      </w:hyperlink>
      <w:r w:rsidR="009712D3" w:rsidRPr="00A01A5D">
        <w:rPr>
          <w:rFonts w:ascii="Times New Roman" w:hAnsi="Times New Roman" w:cs="Times New Roman"/>
          <w:bCs/>
          <w:sz w:val="24"/>
          <w:szCs w:val="24"/>
        </w:rPr>
        <w:t>,</w:t>
      </w:r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Bupati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Tanah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Bumbu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HM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Zairullah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Azhar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Serahkan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Bantuan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Peralatan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Usaha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Kepada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Eks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Klien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PSBR </w:t>
      </w:r>
      <w:proofErr w:type="spellStart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>dan</w:t>
      </w:r>
      <w:proofErr w:type="spellEnd"/>
      <w:r w:rsidR="009712D3" w:rsidRPr="00A01A5D">
        <w:rPr>
          <w:rFonts w:ascii="Times New Roman" w:hAnsi="Times New Roman" w:cs="Times New Roman"/>
          <w:bCs/>
          <w:i/>
          <w:sz w:val="24"/>
          <w:szCs w:val="24"/>
        </w:rPr>
        <w:t xml:space="preserve"> PSBW, </w:t>
      </w:r>
      <w:r w:rsidR="009712D3" w:rsidRPr="00A01A5D">
        <w:rPr>
          <w:rFonts w:ascii="Times New Roman" w:hAnsi="Times New Roman" w:cs="Times New Roman"/>
          <w:sz w:val="24"/>
          <w:szCs w:val="24"/>
        </w:rPr>
        <w:t>30 November 2021.</w:t>
      </w:r>
    </w:p>
    <w:p w14:paraId="7DBF7B0C" w14:textId="757F7863" w:rsidR="005B27BE" w:rsidRPr="00A01A5D" w:rsidRDefault="005B27BE" w:rsidP="00FF49C8">
      <w:pPr>
        <w:pStyle w:val="ListParagraph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6AA9EDF" w14:textId="2448D014" w:rsidR="00E42981" w:rsidRPr="00A01A5D" w:rsidRDefault="00E4298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="00C304E8" w:rsidRPr="00A01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4E8" w:rsidRPr="00A01A5D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A01A5D">
        <w:rPr>
          <w:rFonts w:ascii="Times New Roman" w:hAnsi="Times New Roman" w:cs="Times New Roman"/>
          <w:b/>
          <w:sz w:val="24"/>
          <w:szCs w:val="24"/>
        </w:rPr>
        <w:t>:</w:t>
      </w:r>
    </w:p>
    <w:p w14:paraId="29486607" w14:textId="77777777" w:rsidR="0009399B" w:rsidRPr="00A01A5D" w:rsidRDefault="0009399B" w:rsidP="0009399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Daerah  </w:t>
      </w:r>
    </w:p>
    <w:p w14:paraId="1CED66E4" w14:textId="77777777" w:rsidR="0009399B" w:rsidRPr="00A01A5D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terpuruk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9D22E" w14:textId="77777777" w:rsidR="0009399B" w:rsidRPr="00A01A5D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(2)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kepatutan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4C67B" w14:textId="77777777" w:rsidR="0009399B" w:rsidRPr="00A01A5D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minimum;”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>.”</w:t>
      </w:r>
    </w:p>
    <w:p w14:paraId="46755D07" w14:textId="77777777" w:rsidR="0009399B" w:rsidRPr="00A01A5D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lastRenderedPageBreak/>
        <w:t>kemungkinan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penganggulangan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8FF9" w14:textId="77777777" w:rsidR="0009399B" w:rsidRPr="00A01A5D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 </w:t>
      </w:r>
      <w:r w:rsidRPr="00A01A5D">
        <w:rPr>
          <w:rFonts w:ascii="Times New Roman" w:hAnsi="Times New Roman" w:cs="Times New Roman"/>
          <w:sz w:val="24"/>
          <w:szCs w:val="24"/>
        </w:rPr>
        <w:t></w:t>
      </w:r>
    </w:p>
    <w:p w14:paraId="6F63A65B" w14:textId="77777777" w:rsidR="0009399B" w:rsidRPr="00A01A5D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disfungsi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343D7B" w14:textId="77777777" w:rsidR="0009399B" w:rsidRPr="00A01A5D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guncangan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minimal.  </w:t>
      </w:r>
    </w:p>
    <w:p w14:paraId="7BD3CEB5" w14:textId="77777777" w:rsidR="0009399B" w:rsidRPr="00A01A5D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C4AD41D" w14:textId="77777777" w:rsidR="0009399B" w:rsidRPr="00A01A5D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0FD7C19" w14:textId="77777777" w:rsidR="0009399B" w:rsidRPr="00A01A5D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program,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C52AD5" w14:textId="77777777" w:rsidR="0009399B" w:rsidRPr="00A01A5D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B4B1D" w14:textId="77777777" w:rsidR="0009399B" w:rsidRPr="00A01A5D" w:rsidRDefault="0009399B" w:rsidP="0009399B">
      <w:pPr>
        <w:pStyle w:val="ListParagraph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799168" w14:textId="77777777" w:rsidR="0009399B" w:rsidRPr="00A01A5D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8FDF0B" w14:textId="77777777" w:rsidR="0009399B" w:rsidRPr="00A01A5D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lastRenderedPageBreak/>
        <w:t>terlantar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132EC6" w14:textId="77777777" w:rsidR="00AA083A" w:rsidRPr="00A01A5D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/tuna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kelo</w:t>
      </w:r>
      <w:r w:rsidR="00AA083A" w:rsidRPr="00A01A5D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AA083A"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A01A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A083A"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A01A5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A083A"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A01A5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AA083A" w:rsidRPr="00A01A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ACADC" w14:textId="77777777" w:rsidR="00AA083A" w:rsidRPr="00A01A5D" w:rsidRDefault="00AA083A" w:rsidP="00AA083A">
      <w:pPr>
        <w:spacing w:after="0" w:line="312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</w:p>
    <w:p w14:paraId="18634CB6" w14:textId="4FC4F8D4" w:rsidR="0009399B" w:rsidRPr="00AA083A" w:rsidRDefault="0009399B" w:rsidP="00AA08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0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5D">
        <w:rPr>
          <w:rFonts w:ascii="Times New Roman" w:hAnsi="Times New Roman" w:cs="Times New Roman"/>
          <w:sz w:val="24"/>
          <w:szCs w:val="24"/>
        </w:rPr>
        <w:t>D</w:t>
      </w:r>
      <w:bookmarkEnd w:id="0"/>
      <w:r w:rsidRPr="00AA083A">
        <w:rPr>
          <w:rFonts w:ascii="Times New Roman" w:hAnsi="Times New Roman" w:cs="Times New Roman"/>
          <w:sz w:val="24"/>
          <w:szCs w:val="24"/>
        </w:rPr>
        <w:t>imaksud</w:t>
      </w:r>
      <w:proofErr w:type="spellEnd"/>
      <w:r w:rsidRPr="00AA083A">
        <w:rPr>
          <w:rFonts w:ascii="Times New Roman" w:hAnsi="Times New Roman" w:cs="Times New Roman"/>
          <w:sz w:val="24"/>
          <w:szCs w:val="24"/>
        </w:rPr>
        <w:t>.</w:t>
      </w:r>
    </w:p>
    <w:sectPr w:rsidR="0009399B" w:rsidRPr="00AA083A" w:rsidSect="004A75A5">
      <w:footerReference w:type="default" r:id="rId12"/>
      <w:pgSz w:w="11909" w:h="16834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DEF3D" w14:textId="77777777" w:rsidR="00AD4D1E" w:rsidRDefault="00AD4D1E" w:rsidP="00E42981">
      <w:pPr>
        <w:spacing w:after="0" w:line="240" w:lineRule="auto"/>
      </w:pPr>
      <w:r>
        <w:separator/>
      </w:r>
    </w:p>
  </w:endnote>
  <w:endnote w:type="continuationSeparator" w:id="0">
    <w:p w14:paraId="150CB760" w14:textId="77777777" w:rsidR="00AD4D1E" w:rsidRDefault="00AD4D1E" w:rsidP="00E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02839415"/>
      <w:docPartObj>
        <w:docPartGallery w:val="Page Numbers (Bottom of Page)"/>
        <w:docPartUnique/>
      </w:docPartObj>
    </w:sdtPr>
    <w:sdtEndPr/>
    <w:sdtContent>
      <w:p w14:paraId="4FC48C0D" w14:textId="41634D5B" w:rsidR="00E42981" w:rsidRPr="00FC7A92" w:rsidRDefault="00E42981" w:rsidP="00E42981">
        <w:pPr>
          <w:pStyle w:val="Footer"/>
          <w:rPr>
            <w:rFonts w:ascii="Times New Roman" w:hAnsi="Times New Roman" w:cs="Times New Roman"/>
            <w:sz w:val="20"/>
            <w:szCs w:val="20"/>
          </w:rPr>
        </w:pPr>
      </w:p>
      <w:p w14:paraId="24BCD002" w14:textId="27D52EA8" w:rsidR="00E42981" w:rsidRPr="00FC7A92" w:rsidRDefault="00FC7A92" w:rsidP="0053422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Catatan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Berita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UJDIH BPK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Perwakilan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53422B">
          <w:rPr>
            <w:rFonts w:ascii="Times New Roman" w:hAnsi="Times New Roman" w:cs="Times New Roman"/>
            <w:sz w:val="20"/>
            <w:szCs w:val="20"/>
          </w:rPr>
          <w:t>Provinsi</w:t>
        </w:r>
        <w:proofErr w:type="spellEnd"/>
        <w:r w:rsidR="0053422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C7A92">
          <w:rPr>
            <w:rFonts w:ascii="Times New Roman" w:hAnsi="Times New Roman" w:cs="Times New Roman"/>
            <w:sz w:val="20"/>
            <w:szCs w:val="20"/>
          </w:rPr>
          <w:t>Kalimantan Selatan</w:t>
        </w:r>
        <w:r w:rsidR="00035982">
          <w:rPr>
            <w:rFonts w:ascii="Times New Roman" w:hAnsi="Times New Roman" w:cs="Times New Roman"/>
            <w:sz w:val="20"/>
            <w:szCs w:val="20"/>
          </w:rPr>
          <w:tab/>
        </w:r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1A5D" w:rsidRPr="00A01A5D">
          <w:rPr>
            <w:rFonts w:ascii="Times New Roman" w:hAnsi="Times New Roman" w:cs="Times New Roman"/>
            <w:noProof/>
            <w:sz w:val="20"/>
            <w:szCs w:val="20"/>
            <w:lang w:val="id-ID"/>
          </w:rPr>
          <w:t>4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4CE4D7" w14:textId="77777777" w:rsidR="00E42981" w:rsidRPr="00FC7A92" w:rsidRDefault="00E4298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E5A76" w14:textId="77777777" w:rsidR="00AD4D1E" w:rsidRDefault="00AD4D1E" w:rsidP="00E42981">
      <w:pPr>
        <w:spacing w:after="0" w:line="240" w:lineRule="auto"/>
      </w:pPr>
      <w:r>
        <w:separator/>
      </w:r>
    </w:p>
  </w:footnote>
  <w:footnote w:type="continuationSeparator" w:id="0">
    <w:p w14:paraId="454F5554" w14:textId="77777777" w:rsidR="00AD4D1E" w:rsidRDefault="00AD4D1E" w:rsidP="00E4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4A0"/>
    <w:multiLevelType w:val="hybridMultilevel"/>
    <w:tmpl w:val="65E0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D8D"/>
    <w:multiLevelType w:val="hybridMultilevel"/>
    <w:tmpl w:val="A8A8C71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2735C6"/>
    <w:multiLevelType w:val="hybridMultilevel"/>
    <w:tmpl w:val="63228E4E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3515B2"/>
    <w:multiLevelType w:val="hybridMultilevel"/>
    <w:tmpl w:val="EF6ED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978"/>
    <w:multiLevelType w:val="hybridMultilevel"/>
    <w:tmpl w:val="F2B00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7D20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C91"/>
    <w:multiLevelType w:val="hybridMultilevel"/>
    <w:tmpl w:val="66E27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198A"/>
    <w:multiLevelType w:val="hybridMultilevel"/>
    <w:tmpl w:val="0818D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00EBA"/>
    <w:multiLevelType w:val="hybridMultilevel"/>
    <w:tmpl w:val="47169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6586"/>
    <w:multiLevelType w:val="hybridMultilevel"/>
    <w:tmpl w:val="A16A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C3140"/>
    <w:multiLevelType w:val="hybridMultilevel"/>
    <w:tmpl w:val="1DA49E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1A3495C"/>
    <w:multiLevelType w:val="hybridMultilevel"/>
    <w:tmpl w:val="4940A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2FD8"/>
    <w:multiLevelType w:val="hybridMultilevel"/>
    <w:tmpl w:val="809AF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B62B8"/>
    <w:multiLevelType w:val="hybridMultilevel"/>
    <w:tmpl w:val="D0387AB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4BE174F"/>
    <w:multiLevelType w:val="hybridMultilevel"/>
    <w:tmpl w:val="E5BC1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42966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19F3"/>
    <w:multiLevelType w:val="hybridMultilevel"/>
    <w:tmpl w:val="8F72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5"/>
    <w:rsid w:val="0001640C"/>
    <w:rsid w:val="00024A79"/>
    <w:rsid w:val="00035982"/>
    <w:rsid w:val="00041918"/>
    <w:rsid w:val="0009399B"/>
    <w:rsid w:val="000B53DE"/>
    <w:rsid w:val="000E3038"/>
    <w:rsid w:val="00195A9E"/>
    <w:rsid w:val="002004B8"/>
    <w:rsid w:val="002701BF"/>
    <w:rsid w:val="002977CD"/>
    <w:rsid w:val="00375E65"/>
    <w:rsid w:val="003768AC"/>
    <w:rsid w:val="0039253B"/>
    <w:rsid w:val="003B6A48"/>
    <w:rsid w:val="003C4F38"/>
    <w:rsid w:val="00422967"/>
    <w:rsid w:val="004A75A5"/>
    <w:rsid w:val="0053422B"/>
    <w:rsid w:val="005A38B7"/>
    <w:rsid w:val="005B27BE"/>
    <w:rsid w:val="005D3E11"/>
    <w:rsid w:val="00647EA9"/>
    <w:rsid w:val="006D1912"/>
    <w:rsid w:val="00705C85"/>
    <w:rsid w:val="00734126"/>
    <w:rsid w:val="007E03E1"/>
    <w:rsid w:val="00803263"/>
    <w:rsid w:val="00814B61"/>
    <w:rsid w:val="00823004"/>
    <w:rsid w:val="00911469"/>
    <w:rsid w:val="00957D36"/>
    <w:rsid w:val="009712D3"/>
    <w:rsid w:val="00A01A5D"/>
    <w:rsid w:val="00A5324A"/>
    <w:rsid w:val="00AA083A"/>
    <w:rsid w:val="00AD32D1"/>
    <w:rsid w:val="00AD4D1E"/>
    <w:rsid w:val="00B509CF"/>
    <w:rsid w:val="00B87AA9"/>
    <w:rsid w:val="00B94326"/>
    <w:rsid w:val="00BB4D8D"/>
    <w:rsid w:val="00C304E8"/>
    <w:rsid w:val="00CD47ED"/>
    <w:rsid w:val="00CE28E0"/>
    <w:rsid w:val="00CE49CA"/>
    <w:rsid w:val="00DB4F2A"/>
    <w:rsid w:val="00E42981"/>
    <w:rsid w:val="00F37C0F"/>
    <w:rsid w:val="00F418C4"/>
    <w:rsid w:val="00F716A3"/>
    <w:rsid w:val="00F860E5"/>
    <w:rsid w:val="00FB6D69"/>
    <w:rsid w:val="00FC0DF6"/>
    <w:rsid w:val="00FC7A92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E3642"/>
  <w15:chartTrackingRefBased/>
  <w15:docId w15:val="{A947FCAC-E610-49CB-BF28-D75CAA6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1"/>
  </w:style>
  <w:style w:type="paragraph" w:styleId="Footer">
    <w:name w:val="footer"/>
    <w:basedOn w:val="Normal"/>
    <w:link w:val="Foot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1"/>
  </w:style>
  <w:style w:type="character" w:styleId="Hyperlink">
    <w:name w:val="Hyperlink"/>
    <w:basedOn w:val="DefaultParagraphFont"/>
    <w:uiPriority w:val="99"/>
    <w:unhideWhenUsed/>
    <w:rsid w:val="003925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53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7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4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7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743">
          <w:marLeft w:val="-30"/>
          <w:marRight w:val="-30"/>
          <w:marTop w:val="10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loporkrimsus.com/bupati-tanah-bumbu-hm-zairullah-azhar-serahkan-bantuan-peralatan-usaha-kepada-eks-klien-psbr-dan-psb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lselpos.com/2021/11/18/bupati-zairullah-serahkan-peralatan-usaha-kepada-eks-klien-psbr-dan-psb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loporkrimsus.com/bupati-tanah-bumbu-hm-zairullah-azhar-serahkan-bantuan-peralatan-usaha-kepada-eks-klien-psbr-dan-psb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28BE-C7D7-41A2-A4B9-AE88D9E0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Ardinur Bestari</dc:creator>
  <cp:keywords/>
  <dc:description/>
  <cp:lastModifiedBy>ADELLA FAJRIA</cp:lastModifiedBy>
  <cp:revision>4</cp:revision>
  <dcterms:created xsi:type="dcterms:W3CDTF">2021-12-01T03:36:00Z</dcterms:created>
  <dcterms:modified xsi:type="dcterms:W3CDTF">2021-12-06T03:28:00Z</dcterms:modified>
</cp:coreProperties>
</file>