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F3C7" w14:textId="008E2297" w:rsidR="00E42981" w:rsidRPr="00CE0A93" w:rsidRDefault="00270ADD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4"/>
          <w:szCs w:val="24"/>
        </w:rPr>
        <w:t>Ajudan</w:t>
      </w:r>
      <w:proofErr w:type="spellEnd"/>
      <w:r w:rsidRPr="00CE0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A93">
        <w:rPr>
          <w:rFonts w:ascii="Times New Roman" w:hAnsi="Times New Roman" w:cs="Times New Roman"/>
          <w:b/>
          <w:bCs/>
          <w:sz w:val="24"/>
          <w:szCs w:val="24"/>
        </w:rPr>
        <w:t>Bos</w:t>
      </w:r>
      <w:proofErr w:type="spellEnd"/>
      <w:r w:rsidRPr="00CE0A93">
        <w:rPr>
          <w:rFonts w:ascii="Times New Roman" w:hAnsi="Times New Roman" w:cs="Times New Roman"/>
          <w:b/>
          <w:bCs/>
          <w:sz w:val="24"/>
          <w:szCs w:val="24"/>
        </w:rPr>
        <w:t xml:space="preserve"> PT MMS </w:t>
      </w:r>
      <w:proofErr w:type="spellStart"/>
      <w:r w:rsidRPr="00CE0A93">
        <w:rPr>
          <w:rFonts w:ascii="Times New Roman" w:hAnsi="Times New Roman" w:cs="Times New Roman"/>
          <w:b/>
          <w:bCs/>
          <w:sz w:val="24"/>
          <w:szCs w:val="24"/>
        </w:rPr>
        <w:t>Beberkan</w:t>
      </w:r>
      <w:proofErr w:type="spellEnd"/>
      <w:r w:rsidRPr="00CE0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A93">
        <w:rPr>
          <w:rFonts w:ascii="Times New Roman" w:hAnsi="Times New Roman" w:cs="Times New Roman"/>
          <w:b/>
          <w:bCs/>
          <w:sz w:val="24"/>
          <w:szCs w:val="24"/>
        </w:rPr>
        <w:t>Pemberian</w:t>
      </w:r>
      <w:proofErr w:type="spellEnd"/>
      <w:r w:rsidRPr="00CE0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A93">
        <w:rPr>
          <w:rFonts w:ascii="Times New Roman" w:hAnsi="Times New Roman" w:cs="Times New Roman"/>
          <w:b/>
          <w:bCs/>
          <w:sz w:val="24"/>
          <w:szCs w:val="24"/>
        </w:rPr>
        <w:t>Uang</w:t>
      </w:r>
      <w:proofErr w:type="spellEnd"/>
      <w:r w:rsidRPr="00CE0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A93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Pr="00CE0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A93">
        <w:rPr>
          <w:rFonts w:ascii="Times New Roman" w:hAnsi="Times New Roman" w:cs="Times New Roman"/>
          <w:b/>
          <w:bCs/>
          <w:sz w:val="24"/>
          <w:szCs w:val="24"/>
        </w:rPr>
        <w:t>Mantan</w:t>
      </w:r>
      <w:proofErr w:type="spellEnd"/>
      <w:r w:rsidRPr="00CE0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A93">
        <w:rPr>
          <w:rFonts w:ascii="Times New Roman" w:hAnsi="Times New Roman" w:cs="Times New Roman"/>
          <w:b/>
          <w:bCs/>
          <w:sz w:val="24"/>
          <w:szCs w:val="24"/>
        </w:rPr>
        <w:t>Bupati</w:t>
      </w:r>
      <w:proofErr w:type="spellEnd"/>
      <w:r w:rsidRPr="00CE0A93">
        <w:rPr>
          <w:rFonts w:ascii="Times New Roman" w:hAnsi="Times New Roman" w:cs="Times New Roman"/>
          <w:b/>
          <w:bCs/>
          <w:sz w:val="24"/>
          <w:szCs w:val="24"/>
        </w:rPr>
        <w:t xml:space="preserve"> Tanah </w:t>
      </w:r>
      <w:proofErr w:type="spellStart"/>
      <w:r w:rsidRPr="00CE0A93">
        <w:rPr>
          <w:rFonts w:ascii="Times New Roman" w:hAnsi="Times New Roman" w:cs="Times New Roman"/>
          <w:b/>
          <w:bCs/>
          <w:sz w:val="24"/>
          <w:szCs w:val="24"/>
        </w:rPr>
        <w:t>Laut</w:t>
      </w:r>
      <w:proofErr w:type="spellEnd"/>
      <w:r w:rsidRPr="00CE0A9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5F4FB8E" w14:textId="642BB7BB" w:rsidR="00E42981" w:rsidRPr="00CE0A93" w:rsidRDefault="00EF09DE" w:rsidP="00C62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4298F03" wp14:editId="0429A6F8">
            <wp:extent cx="3436620" cy="22886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4jrpcK4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108" cy="229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CE0A93" w:rsidRDefault="00E42981" w:rsidP="00270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604C1EC" w14:textId="69CEAD0D" w:rsidR="00270ADD" w:rsidRPr="00C6276A" w:rsidRDefault="00EF09DE" w:rsidP="00270AD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76A">
        <w:rPr>
          <w:rFonts w:ascii="Times New Roman" w:hAnsi="Times New Roman" w:cs="Times New Roman"/>
          <w:bCs/>
          <w:i/>
          <w:iCs/>
          <w:sz w:val="20"/>
          <w:szCs w:val="20"/>
        </w:rPr>
        <w:t>https://www.medcom.id/nasional/hukum/4baE63vb-andrew-akui-beberapa-kali-beri-duit-ke-adriansyah</w:t>
      </w:r>
    </w:p>
    <w:p w14:paraId="20C4F6F3" w14:textId="77777777" w:rsidR="00CE0A93" w:rsidRPr="00C6276A" w:rsidRDefault="00270ADD" w:rsidP="00C6276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C6276A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Adriansyah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mengaku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Marketing PT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Andrew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Adriansyah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Andrew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</w:t>
      </w:r>
      <w:r w:rsidR="00CE0A93" w:rsidRPr="00C6276A">
        <w:rPr>
          <w:rFonts w:ascii="Times New Roman" w:hAnsi="Times New Roman" w:cs="Times New Roman"/>
          <w:sz w:val="24"/>
          <w:szCs w:val="24"/>
        </w:rPr>
        <w:t>ekali</w:t>
      </w:r>
      <w:proofErr w:type="spell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E0A93"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Adriansyah</w:t>
      </w:r>
      <w:proofErr w:type="spell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me</w:t>
      </w:r>
      <w:r w:rsidRPr="00C6276A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Andrew.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Adriansyah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sirosis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pembekakan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hepatitis C.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Berobat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di Singapura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2015</w:t>
      </w:r>
      <w:r w:rsidR="00CE0A93" w:rsidRPr="00C6276A">
        <w:rPr>
          <w:rFonts w:ascii="Times New Roman" w:hAnsi="Times New Roman" w:cs="Times New Roman"/>
          <w:sz w:val="24"/>
          <w:szCs w:val="24"/>
        </w:rPr>
        <w:t>.</w:t>
      </w:r>
    </w:p>
    <w:p w14:paraId="27DF9CA0" w14:textId="77777777" w:rsidR="00CE0A93" w:rsidRPr="00C6276A" w:rsidRDefault="00270ADD" w:rsidP="00C6276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Adriansyah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Andrew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276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dikembalikannya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276A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membantah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memuluskan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tambang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di Tanah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.</w:t>
      </w:r>
      <w:r w:rsidR="00CE0A93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Seingat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sz w:val="24"/>
          <w:szCs w:val="24"/>
        </w:rPr>
        <w:t>Adriansyah</w:t>
      </w:r>
      <w:proofErr w:type="spellEnd"/>
      <w:r w:rsidR="00CE0A93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ekspor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terbatas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Waktu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itu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Pak Andrew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menelpon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saya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saya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hubungkan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waktu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itu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Kadin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Pertambangan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setelah</w:t>
      </w:r>
      <w:proofErr w:type="spellEnd"/>
      <w:proofErr w:type="gram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itu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saya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tidak</w:t>
      </w:r>
      <w:proofErr w:type="spellEnd"/>
      <w:r w:rsidR="00CE0A93"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monitor, </w:t>
      </w:r>
      <w:proofErr w:type="spellStart"/>
      <w:r w:rsidR="00CE0A93"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karena</w:t>
      </w:r>
      <w:proofErr w:type="spellEnd"/>
      <w:r w:rsidR="00CE0A93"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E0A93"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sudah</w:t>
      </w:r>
      <w:proofErr w:type="spellEnd"/>
      <w:r w:rsidR="00CE0A93"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sampaikan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</w:p>
    <w:p w14:paraId="2A101659" w14:textId="77777777" w:rsidR="00CE0A93" w:rsidRPr="00C6276A" w:rsidRDefault="00270ADD" w:rsidP="00C6276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Sebelumnya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anak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buah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Andrew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Hidayat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Agung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Krisdiyanto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mengungkap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sejumlah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pemberian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uang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atasannya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kepada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mantan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Bupati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Tanah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Laut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Adriansyah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Agung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mengatakan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sebanyak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delapan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kali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penyerahan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uang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dilakukan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Andrew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melalui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dirinya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  <w:r w:rsidR="00CE0A93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</w:p>
    <w:p w14:paraId="7E4CEDA6" w14:textId="77777777" w:rsidR="00EF09DE" w:rsidRPr="00C6276A" w:rsidRDefault="00CE0A93" w:rsidP="00C6276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Agung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Krisdiyanto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saat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bersaksi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Pengadilan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Tipikor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Pernah</w:t>
      </w:r>
      <w:proofErr w:type="spellEnd"/>
      <w:proofErr w:type="gram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delapan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kali.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Kadang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rupiah, dollar AS, dollar Si</w:t>
      </w:r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ngapura.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Agung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kemudian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merinci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pemberian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Andrew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Adriansyah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sejak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November 2013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hingga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ditangkap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tangan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KPK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April 2015.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Adapun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pemberian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pertama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20 November 2013 di Hotel Ibis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Slipi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sebanyak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50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ribu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dollar AS.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Kemudian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pemberian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selanjutnya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16 April 2014 di Hotel Sari P</w:t>
      </w:r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an Pacific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Rp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250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juta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Pemberian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berikutnya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16 Mei 2014 di Pullman Hotel di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Menteng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75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ribu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dollar AS.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Berikutnya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pemberian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9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Oktober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2014 di Paragon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Menteng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Agung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mengaku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mengetahui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jumlahnya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lastRenderedPageBreak/>
        <w:t>Kemudian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13 November 2014, Andrew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kembali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memberi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Adriansyah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50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ribu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dollar Singapura di Taman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Anggrek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Selanjutnya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pemberian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di GP Plaza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Slipi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21 November 2014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Rp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500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juta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Ada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pemberian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28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Januari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2015 di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restoran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Sushi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Tei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Taman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Anggrek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Rp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500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juta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Terakhir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penyerahan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Swissbell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Hotel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9 April 2015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Rp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57</w:t>
      </w:r>
      <w:proofErr w:type="gram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,36</w:t>
      </w:r>
      <w:proofErr w:type="gram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juta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Agung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mengaku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mengetahui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motif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dibalik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pemberian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Menurut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Agung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Andrew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memberi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="00270ADD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EF09DE" w:rsidRPr="00C6276A">
        <w:rPr>
          <w:rFonts w:ascii="Times New Roman" w:hAnsi="Times New Roman" w:cs="Times New Roman"/>
          <w:color w:val="2A2A2A"/>
          <w:sz w:val="24"/>
          <w:szCs w:val="24"/>
        </w:rPr>
        <w:t>Adriansyah</w:t>
      </w:r>
      <w:proofErr w:type="spellEnd"/>
      <w:r w:rsidR="00EF09DE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EF09DE" w:rsidRPr="00C6276A">
        <w:rPr>
          <w:rFonts w:ascii="Times New Roman" w:hAnsi="Times New Roman" w:cs="Times New Roman"/>
          <w:color w:val="2A2A2A"/>
          <w:sz w:val="24"/>
          <w:szCs w:val="24"/>
        </w:rPr>
        <w:t>karena</w:t>
      </w:r>
      <w:proofErr w:type="spellEnd"/>
      <w:r w:rsidR="00EF09DE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EF09DE" w:rsidRPr="00C6276A">
        <w:rPr>
          <w:rFonts w:ascii="Times New Roman" w:hAnsi="Times New Roman" w:cs="Times New Roman"/>
          <w:color w:val="2A2A2A"/>
          <w:sz w:val="24"/>
          <w:szCs w:val="24"/>
        </w:rPr>
        <w:t>urusan</w:t>
      </w:r>
      <w:proofErr w:type="spellEnd"/>
      <w:r w:rsidR="00EF09DE"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EF09DE" w:rsidRPr="00C6276A">
        <w:rPr>
          <w:rFonts w:ascii="Times New Roman" w:hAnsi="Times New Roman" w:cs="Times New Roman"/>
          <w:color w:val="2A2A2A"/>
          <w:sz w:val="24"/>
          <w:szCs w:val="24"/>
        </w:rPr>
        <w:t>bisnis</w:t>
      </w:r>
      <w:proofErr w:type="spellEnd"/>
      <w:r w:rsidR="00EF09DE" w:rsidRPr="00C6276A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4DCDFC44" w14:textId="2A223B62" w:rsidR="00EF09DE" w:rsidRPr="00C6276A" w:rsidRDefault="00EF09DE" w:rsidP="00C6276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Andrew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Hidayat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mengakui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beberapa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kali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Adriansyah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politikus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PDIP yang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mantan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Tanah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Dia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tak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ingat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pasti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berapa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kali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ke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Adriansyah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Direktur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PT Media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Maju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Sukses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membantah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pemberian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proofErr w:type="gram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 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sogokan</w:t>
      </w:r>
      <w:proofErr w:type="spellEnd"/>
      <w:proofErr w:type="gram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Dia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mengaku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memberi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ke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Adriansyah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tanpa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niat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apa</w:t>
      </w:r>
      <w:proofErr w:type="spellEnd"/>
      <w:proofErr w:type="gram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pun. Andrew </w:t>
      </w:r>
      <w:proofErr w:type="spellStart"/>
      <w:proofErr w:type="gram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Hidayat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proofErr w:type="gram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bahwa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dia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maksud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menyogok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). </w:t>
      </w:r>
      <w:proofErr w:type="spellStart"/>
      <w:proofErr w:type="gram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dia</w:t>
      </w:r>
      <w:proofErr w:type="spellEnd"/>
      <w:proofErr w:type="gram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hanya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memberi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ikhlas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Pr="00C627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Dia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berdalih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pemberian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sebagai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bentuk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rasa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kemanusiaan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Adriansyah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lama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dikenalnya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Sebab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Andrew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mengetahui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Adriansyah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sempat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sakit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harus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berobat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ke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Singapura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beberapa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kali.</w:t>
      </w:r>
    </w:p>
    <w:p w14:paraId="73892AE6" w14:textId="400653EA" w:rsidR="00EF09DE" w:rsidRPr="00C6276A" w:rsidRDefault="00EF09DE" w:rsidP="00C6276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Majelis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Hakim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Jaksa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Penuntut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Umum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KPK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beberapa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kali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berusaha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menggali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keterangan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Andrew. Hakim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berusaha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mencari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tahu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motif Andrew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Ardiansyah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Hakim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menilai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aneh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Andrew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ikhlas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miliaran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rupiah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Adriansyah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, Andrew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selalu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mengaku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ingat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tahu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berapa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banyak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ia</w:t>
      </w:r>
      <w:proofErr w:type="spellEnd"/>
      <w:proofErr w:type="gramEnd"/>
      <w:r w:rsidRPr="00C627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color w:val="2A2A2A"/>
          <w:sz w:val="24"/>
          <w:szCs w:val="24"/>
        </w:rPr>
        <w:t>berikan</w:t>
      </w:r>
      <w:proofErr w:type="spellEnd"/>
      <w:r w:rsidRPr="00C6276A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87CC262" w14:textId="71D4C902" w:rsidR="00270ADD" w:rsidRPr="00C6276A" w:rsidRDefault="00270ADD" w:rsidP="00C6276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C6276A" w:rsidRDefault="00814B61" w:rsidP="00C6276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C6276A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C6276A">
        <w:rPr>
          <w:rFonts w:ascii="Times New Roman" w:hAnsi="Times New Roman" w:cs="Times New Roman"/>
          <w:b/>
          <w:sz w:val="24"/>
          <w:szCs w:val="24"/>
        </w:rPr>
        <w:t>:</w:t>
      </w:r>
    </w:p>
    <w:p w14:paraId="72570CBE" w14:textId="77777777" w:rsidR="00270ADD" w:rsidRPr="00C6276A" w:rsidRDefault="007009C6" w:rsidP="00C6276A">
      <w:pPr>
        <w:pStyle w:val="ListParagraph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70ADD" w:rsidRPr="00C6276A">
          <w:rPr>
            <w:rStyle w:val="Hyperlink"/>
            <w:rFonts w:ascii="Times New Roman" w:hAnsi="Times New Roman" w:cs="Times New Roman"/>
            <w:sz w:val="24"/>
            <w:szCs w:val="24"/>
          </w:rPr>
          <w:t>https://nasional.kompas.com/read/2015/07/30/17155621/Mantan.Bupati.Tanah.Laut.Akui.Kerap.Minta.Uang.kepada.Bos.PT.MMS.untuk.Berobat</w:t>
        </w:r>
      </w:hyperlink>
      <w:r w:rsidR="00270ADD"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Mantan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Bupati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Tanah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Laut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Akui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Kerap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Minta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Uang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Bos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PT MMS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Berobat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C6276A">
        <w:rPr>
          <w:rFonts w:ascii="Times New Roman" w:hAnsi="Times New Roman" w:cs="Times New Roman"/>
          <w:sz w:val="24"/>
          <w:szCs w:val="24"/>
        </w:rPr>
        <w:t xml:space="preserve"> 27 September 2021.</w:t>
      </w:r>
    </w:p>
    <w:p w14:paraId="69A0A721" w14:textId="77777777" w:rsidR="006E6BDD" w:rsidRPr="00C6276A" w:rsidRDefault="007009C6" w:rsidP="00C6276A">
      <w:pPr>
        <w:pStyle w:val="ListParagraph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70ADD" w:rsidRPr="00C6276A">
          <w:rPr>
            <w:rStyle w:val="Hyperlink"/>
            <w:rFonts w:ascii="Times New Roman" w:hAnsi="Times New Roman" w:cs="Times New Roman"/>
            <w:sz w:val="24"/>
            <w:szCs w:val="24"/>
          </w:rPr>
          <w:t>https://nasional.kompas.com/read/2015/07/30/13464201/Ajudan.Bos.PT.MMS.Beberkan.Pemberian.Uang.kepada.Mantan.Bupati.Tanah.Laut</w:t>
        </w:r>
      </w:hyperlink>
      <w:r w:rsidR="00270ADD"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Ajudan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Bos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PT MMS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Beberkan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Uang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Mantan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Bupati</w:t>
      </w:r>
      <w:proofErr w:type="spellEnd"/>
      <w:r w:rsidR="00270ADD" w:rsidRPr="00C6276A">
        <w:rPr>
          <w:rFonts w:ascii="Times New Roman" w:hAnsi="Times New Roman" w:cs="Times New Roman"/>
          <w:i/>
          <w:sz w:val="24"/>
          <w:szCs w:val="24"/>
        </w:rPr>
        <w:t xml:space="preserve"> Tanah </w:t>
      </w:r>
      <w:proofErr w:type="spellStart"/>
      <w:r w:rsidR="00270ADD" w:rsidRPr="00C6276A">
        <w:rPr>
          <w:rFonts w:ascii="Times New Roman" w:hAnsi="Times New Roman" w:cs="Times New Roman"/>
          <w:i/>
          <w:sz w:val="24"/>
          <w:szCs w:val="24"/>
        </w:rPr>
        <w:t>Laut</w:t>
      </w:r>
      <w:proofErr w:type="spellEnd"/>
      <w:r w:rsidR="00270ADD" w:rsidRPr="00C6276A">
        <w:rPr>
          <w:rFonts w:ascii="Times New Roman" w:hAnsi="Times New Roman" w:cs="Times New Roman"/>
          <w:sz w:val="24"/>
          <w:szCs w:val="24"/>
        </w:rPr>
        <w:t>, 27 September 2021.</w:t>
      </w:r>
    </w:p>
    <w:p w14:paraId="6DD2CFCB" w14:textId="4FE88AC2" w:rsidR="00FF3AC9" w:rsidRPr="00C6276A" w:rsidRDefault="007009C6" w:rsidP="00C6276A">
      <w:pPr>
        <w:pStyle w:val="ListParagraph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E6BDD" w:rsidRPr="00C6276A">
          <w:rPr>
            <w:rStyle w:val="Hyperlink"/>
            <w:rFonts w:ascii="Times New Roman" w:hAnsi="Times New Roman" w:cs="Times New Roman"/>
            <w:sz w:val="24"/>
            <w:szCs w:val="24"/>
          </w:rPr>
          <w:t>https://www.medcom.id/nasional/hukum/4baE63vb-andrew-akui-beberapa-kali-beri-duit-ke-adriansyah</w:t>
        </w:r>
      </w:hyperlink>
      <w:r w:rsidR="006E6BDD" w:rsidRPr="00C6276A">
        <w:rPr>
          <w:rFonts w:ascii="Times New Roman" w:hAnsi="Times New Roman" w:cs="Times New Roman"/>
          <w:sz w:val="24"/>
          <w:szCs w:val="24"/>
        </w:rPr>
        <w:t xml:space="preserve">, </w:t>
      </w:r>
      <w:r w:rsidR="006E6BDD" w:rsidRPr="00C6276A">
        <w:rPr>
          <w:rFonts w:ascii="Times New Roman" w:hAnsi="Times New Roman" w:cs="Times New Roman"/>
          <w:i/>
          <w:sz w:val="24"/>
          <w:szCs w:val="24"/>
        </w:rPr>
        <w:t xml:space="preserve">Andrew </w:t>
      </w:r>
      <w:proofErr w:type="spellStart"/>
      <w:r w:rsidR="006E6BDD" w:rsidRPr="00C6276A">
        <w:rPr>
          <w:rFonts w:ascii="Times New Roman" w:hAnsi="Times New Roman" w:cs="Times New Roman"/>
          <w:i/>
          <w:sz w:val="24"/>
          <w:szCs w:val="24"/>
        </w:rPr>
        <w:t>Akui</w:t>
      </w:r>
      <w:proofErr w:type="spellEnd"/>
      <w:r w:rsidR="006E6B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BDD" w:rsidRPr="00C6276A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="006E6BDD" w:rsidRPr="00C6276A">
        <w:rPr>
          <w:rFonts w:ascii="Times New Roman" w:hAnsi="Times New Roman" w:cs="Times New Roman"/>
          <w:i/>
          <w:sz w:val="24"/>
          <w:szCs w:val="24"/>
        </w:rPr>
        <w:t xml:space="preserve"> Kali </w:t>
      </w:r>
      <w:proofErr w:type="spellStart"/>
      <w:r w:rsidR="006E6BDD" w:rsidRPr="00C6276A">
        <w:rPr>
          <w:rFonts w:ascii="Times New Roman" w:hAnsi="Times New Roman" w:cs="Times New Roman"/>
          <w:i/>
          <w:sz w:val="24"/>
          <w:szCs w:val="24"/>
        </w:rPr>
        <w:t>Beri</w:t>
      </w:r>
      <w:proofErr w:type="spellEnd"/>
      <w:r w:rsidR="006E6B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BDD" w:rsidRPr="00C6276A">
        <w:rPr>
          <w:rFonts w:ascii="Times New Roman" w:hAnsi="Times New Roman" w:cs="Times New Roman"/>
          <w:i/>
          <w:sz w:val="24"/>
          <w:szCs w:val="24"/>
        </w:rPr>
        <w:t>Duit</w:t>
      </w:r>
      <w:proofErr w:type="spellEnd"/>
      <w:r w:rsidR="006E6B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BDD" w:rsidRPr="00C6276A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6E6BDD" w:rsidRPr="00C6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BDD" w:rsidRPr="00C6276A">
        <w:rPr>
          <w:rFonts w:ascii="Times New Roman" w:hAnsi="Times New Roman" w:cs="Times New Roman"/>
          <w:i/>
          <w:sz w:val="24"/>
          <w:szCs w:val="24"/>
        </w:rPr>
        <w:t>Adriansyah</w:t>
      </w:r>
      <w:proofErr w:type="spellEnd"/>
      <w:r w:rsidR="006E6BDD" w:rsidRPr="00C6276A">
        <w:rPr>
          <w:rFonts w:ascii="Times New Roman" w:hAnsi="Times New Roman" w:cs="Times New Roman"/>
          <w:sz w:val="24"/>
          <w:szCs w:val="24"/>
        </w:rPr>
        <w:t>, 27 September 2021.</w:t>
      </w:r>
      <w:r w:rsidR="00270ADD" w:rsidRPr="00C6276A">
        <w:rPr>
          <w:rFonts w:ascii="Times New Roman" w:hAnsi="Times New Roman" w:cs="Times New Roman"/>
          <w:sz w:val="24"/>
          <w:szCs w:val="24"/>
        </w:rPr>
        <w:br/>
      </w:r>
    </w:p>
    <w:p w14:paraId="66AA9EDF" w14:textId="3FAD71D0" w:rsidR="00E42981" w:rsidRPr="00C6276A" w:rsidRDefault="00E42981" w:rsidP="00C6276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C62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C6276A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>:</w:t>
      </w:r>
    </w:p>
    <w:p w14:paraId="0F9DAD4E" w14:textId="77777777" w:rsidR="007A4D2B" w:rsidRPr="00C6276A" w:rsidRDefault="007A4D2B" w:rsidP="00C6276A">
      <w:pPr>
        <w:pStyle w:val="ListParagraph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penyelidikan</w:t>
      </w:r>
      <w:proofErr w:type="spellEnd"/>
    </w:p>
    <w:p w14:paraId="0C27406C" w14:textId="57E48717" w:rsidR="007A4D2B" w:rsidRPr="00C6276A" w:rsidRDefault="007A4D2B" w:rsidP="00C6276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(KUHAP),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lastRenderedPageBreak/>
        <w:t>penyelidik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gunanya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.</w:t>
      </w:r>
      <w:r w:rsidRPr="00C627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Tolib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Effendi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Negara (2013),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>.</w:t>
      </w:r>
    </w:p>
    <w:p w14:paraId="751F6607" w14:textId="2FD04FD1" w:rsidR="00682425" w:rsidRPr="00C6276A" w:rsidRDefault="00682425" w:rsidP="00C6276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276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627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276A">
        <w:rPr>
          <w:rFonts w:ascii="Times New Roman" w:hAnsi="Times New Roman" w:cs="Times New Roman"/>
          <w:sz w:val="24"/>
          <w:szCs w:val="24"/>
        </w:rPr>
        <w:t xml:space="preserve"> https://www.kompas.com/skola/read/2021/07/01/132727869/perbedaan-penyelidikan-dan-penyidikan)</w:t>
      </w:r>
    </w:p>
    <w:p w14:paraId="656FF461" w14:textId="77777777" w:rsidR="007A4D2B" w:rsidRPr="00C6276A" w:rsidRDefault="007A4D2B" w:rsidP="00C6276A">
      <w:pPr>
        <w:pStyle w:val="ListParagraph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penyidikan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6ABEB4" w14:textId="0A3354E4" w:rsidR="007A4D2B" w:rsidRPr="00C6276A" w:rsidRDefault="007A4D2B" w:rsidP="00C6276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(KUHAP),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pidananya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.</w:t>
      </w:r>
    </w:p>
    <w:p w14:paraId="6E4C73E9" w14:textId="0311D12E" w:rsidR="00682425" w:rsidRPr="00C6276A" w:rsidRDefault="00682425" w:rsidP="00C6276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276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627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6276A">
          <w:rPr>
            <w:rStyle w:val="Hyperlink"/>
            <w:rFonts w:ascii="Times New Roman" w:hAnsi="Times New Roman" w:cs="Times New Roman"/>
            <w:sz w:val="24"/>
            <w:szCs w:val="24"/>
          </w:rPr>
          <w:t>https://www.kompas.com/skola/read/2021/07/01/132727869/perbedaan-penyelidikan-dan-penyidikan</w:t>
        </w:r>
      </w:hyperlink>
      <w:r w:rsidRPr="00C6276A">
        <w:rPr>
          <w:rFonts w:ascii="Times New Roman" w:hAnsi="Times New Roman" w:cs="Times New Roman"/>
          <w:sz w:val="24"/>
          <w:szCs w:val="24"/>
        </w:rPr>
        <w:t>)</w:t>
      </w:r>
    </w:p>
    <w:p w14:paraId="38040F4F" w14:textId="77777777" w:rsidR="00682425" w:rsidRPr="00C6276A" w:rsidRDefault="00682425" w:rsidP="00C6276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5B564F" w14:textId="77777777" w:rsidR="007A4D2B" w:rsidRPr="00C6276A" w:rsidRDefault="007A4D2B" w:rsidP="00C6276A">
      <w:pPr>
        <w:pStyle w:val="ListParagraph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Korupsi</w:t>
      </w:r>
      <w:proofErr w:type="spellEnd"/>
    </w:p>
    <w:p w14:paraId="65DEDB82" w14:textId="77777777" w:rsidR="007A4D2B" w:rsidRPr="00C6276A" w:rsidRDefault="007A4D2B" w:rsidP="00C6276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21016" w:rsidRPr="00C6276A"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14:paraId="406B0728" w14:textId="77777777" w:rsidR="007A4D2B" w:rsidRPr="00C6276A" w:rsidRDefault="00721016" w:rsidP="00C6276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“Black’s Law Dictionary” Henry Campbell Black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): “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karakternya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lain”.</w:t>
      </w:r>
    </w:p>
    <w:p w14:paraId="252336B2" w14:textId="77777777" w:rsidR="007A4D2B" w:rsidRPr="00C6276A" w:rsidRDefault="00721016" w:rsidP="00C6276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(UU KPK). 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300C04C" w14:textId="77777777" w:rsidR="007A4D2B" w:rsidRPr="00C6276A" w:rsidRDefault="007A4D2B" w:rsidP="00C6276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79EB9" w14:textId="1A748436" w:rsidR="00721016" w:rsidRPr="00C6276A" w:rsidRDefault="00721016" w:rsidP="00C6276A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31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1999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Pemberantasan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Korupsi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03634" w14:textId="3A41B69E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6A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1D188A3" w14:textId="687A6014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276A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mela</w:t>
      </w:r>
      <w:r w:rsidR="007A4D2B" w:rsidRPr="00C6276A">
        <w:rPr>
          <w:rFonts w:ascii="Times New Roman" w:hAnsi="Times New Roman" w:cs="Times New Roman"/>
          <w:sz w:val="24"/>
          <w:szCs w:val="24"/>
        </w:rPr>
        <w:t>kukan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korporas</w:t>
      </w:r>
      <w:r w:rsidR="007A4D2B" w:rsidRPr="00C627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den</w:t>
      </w:r>
      <w:r w:rsidR="007A4D2B" w:rsidRPr="00C6276A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paling lama 20 (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. 200.000.000</w:t>
      </w:r>
      <w:r w:rsidR="007A4D2B" w:rsidRPr="00C6276A">
        <w:rPr>
          <w:rFonts w:ascii="Times New Roman" w:hAnsi="Times New Roman" w:cs="Times New Roman"/>
          <w:sz w:val="24"/>
          <w:szCs w:val="24"/>
        </w:rPr>
        <w:t>.00 (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r w:rsidRPr="00C6276A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. 1.000.000.000</w:t>
      </w:r>
      <w:proofErr w:type="gramStart"/>
      <w:r w:rsidRPr="00C6276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C627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6C59A3BE" w14:textId="22BF1071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276A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</w:t>
      </w:r>
      <w:r w:rsidR="007A4D2B" w:rsidRPr="00C6276A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504282" w14:textId="67B02A74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6A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3C7F2B6" w14:textId="1DA65D20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</w:t>
      </w:r>
      <w:r w:rsidR="007A4D2B" w:rsidRPr="00C6276A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menyalahgunakan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kesempata</w:t>
      </w:r>
      <w:r w:rsidR="007A4D2B" w:rsidRPr="00C6276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</w:t>
      </w:r>
      <w:r w:rsidR="007A4D2B" w:rsidRPr="00C6276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penjar</w:t>
      </w:r>
      <w:r w:rsidR="007A4D2B" w:rsidRPr="00C627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paling lama 20 (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pali</w:t>
      </w:r>
      <w:r w:rsidR="007A4D2B" w:rsidRPr="00C6276A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. 50.000.000 (lima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. 1.000.0</w:t>
      </w:r>
      <w:r w:rsidR="007A4D2B" w:rsidRPr="00C6276A">
        <w:rPr>
          <w:rFonts w:ascii="Times New Roman" w:hAnsi="Times New Roman" w:cs="Times New Roman"/>
          <w:sz w:val="24"/>
          <w:szCs w:val="24"/>
        </w:rPr>
        <w:t>00.000,00 (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rupiah).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Subbag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Kalimantan Selatan 3</w:t>
      </w:r>
    </w:p>
    <w:p w14:paraId="18B7011E" w14:textId="77777777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6A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C6276A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C6276A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14:paraId="423B7024" w14:textId="5E93D2CD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276A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dim</w:t>
      </w:r>
      <w:r w:rsidR="007A4D2B" w:rsidRPr="00C6276A">
        <w:rPr>
          <w:rFonts w:ascii="Times New Roman" w:hAnsi="Times New Roman" w:cs="Times New Roman"/>
          <w:sz w:val="24"/>
          <w:szCs w:val="24"/>
        </w:rPr>
        <w:t>aksud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:</w:t>
      </w:r>
    </w:p>
    <w:p w14:paraId="69934E77" w14:textId="0C72352C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7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2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perampasan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</w:t>
      </w:r>
      <w:r w:rsidR="007A4D2B" w:rsidRPr="00C6276A">
        <w:rPr>
          <w:rFonts w:ascii="Times New Roman" w:hAnsi="Times New Roman" w:cs="Times New Roman"/>
          <w:sz w:val="24"/>
          <w:szCs w:val="24"/>
        </w:rPr>
        <w:t>tau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mengantikan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;</w:t>
      </w:r>
    </w:p>
    <w:p w14:paraId="5F022072" w14:textId="1C6646A4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76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62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ju</w:t>
      </w:r>
      <w:r w:rsidR="007A4D2B" w:rsidRPr="00C6276A">
        <w:rPr>
          <w:rFonts w:ascii="Times New Roman" w:hAnsi="Times New Roman" w:cs="Times New Roman"/>
          <w:sz w:val="24"/>
          <w:szCs w:val="24"/>
        </w:rPr>
        <w:t>mlahnya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;</w:t>
      </w:r>
    </w:p>
    <w:p w14:paraId="71A737AD" w14:textId="6A533502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76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62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perus</w:t>
      </w:r>
      <w:r w:rsidR="007A4D2B" w:rsidRPr="00C6276A">
        <w:rPr>
          <w:rFonts w:ascii="Times New Roman" w:hAnsi="Times New Roman" w:cs="Times New Roman"/>
          <w:sz w:val="24"/>
          <w:szCs w:val="24"/>
        </w:rPr>
        <w:t>ahaan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paling lama 1 </w:t>
      </w:r>
      <w:r w:rsidRPr="00C627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;</w:t>
      </w:r>
    </w:p>
    <w:p w14:paraId="53A745E4" w14:textId="0BD26A95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76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62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</w:t>
      </w:r>
      <w:r w:rsidR="007A4D2B" w:rsidRPr="00C6276A">
        <w:rPr>
          <w:rFonts w:ascii="Times New Roman" w:hAnsi="Times New Roman" w:cs="Times New Roman"/>
          <w:sz w:val="24"/>
          <w:szCs w:val="24"/>
        </w:rPr>
        <w:t>enghapusan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.</w:t>
      </w:r>
    </w:p>
    <w:p w14:paraId="6E203309" w14:textId="7F7C5C9E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276A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r w:rsidRPr="00C6276A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b paling lama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sesu</w:t>
      </w:r>
      <w:r w:rsidR="007A4D2B" w:rsidRPr="00C6276A">
        <w:rPr>
          <w:rFonts w:ascii="Times New Roman" w:hAnsi="Times New Roman" w:cs="Times New Roman"/>
          <w:sz w:val="24"/>
          <w:szCs w:val="24"/>
        </w:rPr>
        <w:t>dah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r w:rsidRPr="00C627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</w:t>
      </w:r>
      <w:r w:rsidR="007A4D2B" w:rsidRPr="00C6276A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bendanya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dilelang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.</w:t>
      </w:r>
    </w:p>
    <w:p w14:paraId="5B801CBD" w14:textId="3A55958F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276A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h</w:t>
      </w:r>
      <w:r w:rsidR="007A4D2B" w:rsidRPr="00C6276A">
        <w:rPr>
          <w:rFonts w:ascii="Times New Roman" w:hAnsi="Times New Roman" w:cs="Times New Roman"/>
          <w:sz w:val="24"/>
          <w:szCs w:val="24"/>
        </w:rPr>
        <w:t>arta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dimaks</w:t>
      </w:r>
      <w:r w:rsidR="007A4D2B" w:rsidRPr="00C6276A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7A4D2B" w:rsidRPr="00C627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A4D2B"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maksimum</w:t>
      </w:r>
      <w:proofErr w:type="spellEnd"/>
    </w:p>
    <w:p w14:paraId="5CDB5BF2" w14:textId="77777777" w:rsidR="00721016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76A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pokoknya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14:paraId="54F68D30" w14:textId="66633239" w:rsidR="00C304E8" w:rsidRPr="00C6276A" w:rsidRDefault="00721016" w:rsidP="00C6276A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76A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proofErr w:type="gram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6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C6276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F8EBA34" w14:textId="77777777" w:rsidR="00B509CF" w:rsidRPr="00C6276A" w:rsidRDefault="00B509CF" w:rsidP="00C6276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C6276A" w:rsidSect="004A75A5">
      <w:footerReference w:type="default" r:id="rId13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C230F" w14:textId="77777777" w:rsidR="007009C6" w:rsidRDefault="007009C6" w:rsidP="00E42981">
      <w:pPr>
        <w:spacing w:after="0" w:line="240" w:lineRule="auto"/>
      </w:pPr>
      <w:r>
        <w:separator/>
      </w:r>
    </w:p>
  </w:endnote>
  <w:endnote w:type="continuationSeparator" w:id="0">
    <w:p w14:paraId="6FA99CD2" w14:textId="77777777" w:rsidR="007009C6" w:rsidRDefault="007009C6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772AEDD5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276A" w:rsidRPr="00C6276A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1668" w14:textId="77777777" w:rsidR="007009C6" w:rsidRDefault="007009C6" w:rsidP="00E42981">
      <w:pPr>
        <w:spacing w:after="0" w:line="240" w:lineRule="auto"/>
      </w:pPr>
      <w:r>
        <w:separator/>
      </w:r>
    </w:p>
  </w:footnote>
  <w:footnote w:type="continuationSeparator" w:id="0">
    <w:p w14:paraId="503FBBBC" w14:textId="77777777" w:rsidR="007009C6" w:rsidRDefault="007009C6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270ADD"/>
    <w:rsid w:val="002977CD"/>
    <w:rsid w:val="002B1F48"/>
    <w:rsid w:val="00375E65"/>
    <w:rsid w:val="003768AC"/>
    <w:rsid w:val="0039253B"/>
    <w:rsid w:val="003B6A48"/>
    <w:rsid w:val="00422967"/>
    <w:rsid w:val="004A75A5"/>
    <w:rsid w:val="0053422B"/>
    <w:rsid w:val="005A38B7"/>
    <w:rsid w:val="00682425"/>
    <w:rsid w:val="006D1912"/>
    <w:rsid w:val="006E2B11"/>
    <w:rsid w:val="006E6BDD"/>
    <w:rsid w:val="007009C6"/>
    <w:rsid w:val="00705C85"/>
    <w:rsid w:val="00721016"/>
    <w:rsid w:val="007A4D2B"/>
    <w:rsid w:val="007E03E1"/>
    <w:rsid w:val="00803263"/>
    <w:rsid w:val="00814B61"/>
    <w:rsid w:val="00823004"/>
    <w:rsid w:val="00957D36"/>
    <w:rsid w:val="00A43EB6"/>
    <w:rsid w:val="00AB41D0"/>
    <w:rsid w:val="00AD32D1"/>
    <w:rsid w:val="00B509CF"/>
    <w:rsid w:val="00B87AA9"/>
    <w:rsid w:val="00B94326"/>
    <w:rsid w:val="00C15188"/>
    <w:rsid w:val="00C304E8"/>
    <w:rsid w:val="00C6276A"/>
    <w:rsid w:val="00CD47ED"/>
    <w:rsid w:val="00CE0A93"/>
    <w:rsid w:val="00CE28E0"/>
    <w:rsid w:val="00DB4F2A"/>
    <w:rsid w:val="00E42981"/>
    <w:rsid w:val="00EF09DE"/>
    <w:rsid w:val="00F37C0F"/>
    <w:rsid w:val="00F418C4"/>
    <w:rsid w:val="00F716A3"/>
    <w:rsid w:val="00F84937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mpas.com/skola/read/2021/07/01/132727869/perbedaan-penyelidikan-dan-penyidik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com.id/nasional/hukum/4baE63vb-andrew-akui-beberapa-kali-beri-duit-ke-adriansy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sional.kompas.com/read/2015/07/30/13464201/Ajudan.Bos.PT.MMS.Beberkan.Pemberian.Uang.kepada.Mantan.Bupati.Tanah.La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ional.kompas.com/read/2015/07/30/17155621/Mantan.Bupati.Tanah.Laut.Akui.Kerap.Minta.Uang.kepada.Bos.PT.MMS.untuk.Berob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4907-B05E-462E-8396-2CF5B191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7</cp:revision>
  <dcterms:created xsi:type="dcterms:W3CDTF">2021-09-28T05:17:00Z</dcterms:created>
  <dcterms:modified xsi:type="dcterms:W3CDTF">2021-12-09T02:39:00Z</dcterms:modified>
</cp:coreProperties>
</file>