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40F73" w14:textId="726C9D54" w:rsidR="00E42981" w:rsidRDefault="00482C16" w:rsidP="00482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C16">
        <w:rPr>
          <w:rFonts w:ascii="Times New Roman" w:hAnsi="Times New Roman" w:cs="Times New Roman"/>
          <w:b/>
          <w:bCs/>
          <w:sz w:val="24"/>
          <w:szCs w:val="24"/>
        </w:rPr>
        <w:t xml:space="preserve">APBD </w:t>
      </w:r>
      <w:proofErr w:type="spellStart"/>
      <w:r w:rsidRPr="00482C16">
        <w:rPr>
          <w:rFonts w:ascii="Times New Roman" w:hAnsi="Times New Roman" w:cs="Times New Roman"/>
          <w:b/>
          <w:bCs/>
          <w:sz w:val="24"/>
          <w:szCs w:val="24"/>
        </w:rPr>
        <w:t>Kotabaru</w:t>
      </w:r>
      <w:proofErr w:type="spellEnd"/>
      <w:r w:rsidRPr="00482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2C16">
        <w:rPr>
          <w:rFonts w:ascii="Times New Roman" w:hAnsi="Times New Roman" w:cs="Times New Roman"/>
          <w:b/>
          <w:bCs/>
          <w:sz w:val="24"/>
          <w:szCs w:val="24"/>
        </w:rPr>
        <w:t>turun</w:t>
      </w:r>
      <w:proofErr w:type="spellEnd"/>
      <w:r w:rsidRPr="00482C1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82C16"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 w:rsidRPr="00482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2C16">
        <w:rPr>
          <w:rFonts w:ascii="Times New Roman" w:hAnsi="Times New Roman" w:cs="Times New Roman"/>
          <w:b/>
          <w:bCs/>
          <w:sz w:val="24"/>
          <w:szCs w:val="24"/>
        </w:rPr>
        <w:t>penjelasan</w:t>
      </w:r>
      <w:proofErr w:type="spellEnd"/>
      <w:r w:rsidRPr="00482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2C16">
        <w:rPr>
          <w:rFonts w:ascii="Times New Roman" w:hAnsi="Times New Roman" w:cs="Times New Roman"/>
          <w:b/>
          <w:bCs/>
          <w:sz w:val="24"/>
          <w:szCs w:val="24"/>
        </w:rPr>
        <w:t>Ketua</w:t>
      </w:r>
      <w:proofErr w:type="spellEnd"/>
      <w:r w:rsidRPr="00482C16">
        <w:rPr>
          <w:rFonts w:ascii="Times New Roman" w:hAnsi="Times New Roman" w:cs="Times New Roman"/>
          <w:b/>
          <w:bCs/>
          <w:sz w:val="24"/>
          <w:szCs w:val="24"/>
        </w:rPr>
        <w:t xml:space="preserve"> DPRD</w:t>
      </w:r>
    </w:p>
    <w:p w14:paraId="4BDC8172" w14:textId="77777777" w:rsidR="00482C16" w:rsidRDefault="00482C16" w:rsidP="00482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061C4D1F" w:rsidR="00E42981" w:rsidRDefault="00482C16" w:rsidP="00F505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9195228" wp14:editId="010C7A7E">
            <wp:extent cx="3307080" cy="2321024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BD Kotabaru turun, Ini penjelasan Ketua DPRD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708" cy="233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20A43929" w:rsidR="00E42981" w:rsidRPr="00E42981" w:rsidRDefault="00E42981" w:rsidP="00482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42981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E429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E42981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E42981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E4298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26E44BD" w14:textId="216119DE" w:rsidR="0039253B" w:rsidRDefault="00482C16" w:rsidP="00482C16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C16">
        <w:rPr>
          <w:rFonts w:ascii="Times New Roman" w:hAnsi="Times New Roman" w:cs="Times New Roman"/>
          <w:b/>
          <w:bCs/>
          <w:i/>
          <w:iCs/>
          <w:sz w:val="20"/>
          <w:szCs w:val="20"/>
        </w:rPr>
        <w:t>https://kalselpos.com/2021/11/30/apbd-kotabaru-turun-ini-penjelasan-ketua-dprd/</w:t>
      </w:r>
    </w:p>
    <w:p w14:paraId="648F0060" w14:textId="43E53E99" w:rsidR="00B27E29" w:rsidRDefault="00B27E29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580EE" w14:textId="02A8FF9B" w:rsidR="00482C16" w:rsidRPr="00F505A8" w:rsidRDefault="00482C16" w:rsidP="00482C1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F505A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Daerah (RAPBD)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Pendalatan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Angaran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Daerah (APBD)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angkanya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Syairi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Mukhlis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>.</w:t>
      </w:r>
    </w:p>
    <w:p w14:paraId="026DCF96" w14:textId="77777777" w:rsidR="00482C16" w:rsidRPr="00F505A8" w:rsidRDefault="00482C16" w:rsidP="00482C1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5A8">
        <w:rPr>
          <w:rFonts w:ascii="Times New Roman" w:hAnsi="Times New Roman" w:cs="Times New Roman"/>
          <w:sz w:val="24"/>
          <w:szCs w:val="24"/>
        </w:rPr>
        <w:t xml:space="preserve">“Dana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Rp30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drastis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Kalimantan Selatan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Rp1</w:t>
      </w:r>
      <w:proofErr w:type="gramStart"/>
      <w:r w:rsidRPr="00F505A8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tuturnya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>.</w:t>
      </w:r>
    </w:p>
    <w:p w14:paraId="4C9F56F0" w14:textId="0C6B2E3C" w:rsidR="00482C16" w:rsidRPr="00F505A8" w:rsidRDefault="00482C16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Dikatakannya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penurunannya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Rp43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(DAU)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(DAK) yang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DAK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regulernya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Rp26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disahkannya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legislatif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sesegeranya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pelelangan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harapnya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>.</w:t>
      </w:r>
    </w:p>
    <w:p w14:paraId="4FD333DC" w14:textId="77777777" w:rsidR="00482C16" w:rsidRPr="00F505A8" w:rsidRDefault="00482C16" w:rsidP="00482C1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Syairi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05A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dibarengi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matang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>.</w:t>
      </w:r>
    </w:p>
    <w:p w14:paraId="74796858" w14:textId="77777777" w:rsidR="00482C16" w:rsidRPr="00F505A8" w:rsidRDefault="00482C16" w:rsidP="00482C1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5A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Mudah-mudahan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harapa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terhambat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kedepan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tutupnya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>.</w:t>
      </w:r>
    </w:p>
    <w:p w14:paraId="117ABF17" w14:textId="77777777" w:rsidR="00482C16" w:rsidRPr="00F505A8" w:rsidRDefault="00482C16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355BCB6F" w:rsidR="00E42981" w:rsidRPr="00F505A8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05A8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F505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F505A8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F505A8">
        <w:rPr>
          <w:rFonts w:ascii="Times New Roman" w:hAnsi="Times New Roman" w:cs="Times New Roman"/>
          <w:b/>
          <w:sz w:val="24"/>
          <w:szCs w:val="24"/>
        </w:rPr>
        <w:t>:</w:t>
      </w:r>
    </w:p>
    <w:p w14:paraId="2A885E44" w14:textId="79A0FDC5" w:rsidR="00B27E29" w:rsidRPr="00F505A8" w:rsidRDefault="00514F41" w:rsidP="00482C16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482C16" w:rsidRPr="00F505A8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https://kalselpos.com/2021/11/30/apbd-kotabaru-turun-ini-penjelasan-ketua-dprd/</w:t>
        </w:r>
      </w:hyperlink>
      <w:r w:rsidR="0039253B" w:rsidRPr="00F505A8">
        <w:rPr>
          <w:rFonts w:ascii="Times New Roman" w:hAnsi="Times New Roman" w:cs="Times New Roman"/>
          <w:sz w:val="24"/>
          <w:szCs w:val="24"/>
        </w:rPr>
        <w:t>,</w:t>
      </w:r>
      <w:r w:rsidR="00482C16" w:rsidRPr="00F505A8">
        <w:rPr>
          <w:rFonts w:ascii="Times New Roman" w:hAnsi="Times New Roman" w:cs="Times New Roman"/>
          <w:sz w:val="24"/>
          <w:szCs w:val="24"/>
        </w:rPr>
        <w:t xml:space="preserve"> </w:t>
      </w:r>
      <w:r w:rsidR="00482C16" w:rsidRPr="00F505A8">
        <w:rPr>
          <w:rFonts w:ascii="Times New Roman" w:hAnsi="Times New Roman" w:cs="Times New Roman"/>
          <w:bCs/>
          <w:i/>
          <w:sz w:val="24"/>
          <w:szCs w:val="24"/>
        </w:rPr>
        <w:t xml:space="preserve">APBD </w:t>
      </w:r>
      <w:proofErr w:type="spellStart"/>
      <w:r w:rsidR="00482C16" w:rsidRPr="00F505A8">
        <w:rPr>
          <w:rFonts w:ascii="Times New Roman" w:hAnsi="Times New Roman" w:cs="Times New Roman"/>
          <w:bCs/>
          <w:i/>
          <w:sz w:val="24"/>
          <w:szCs w:val="24"/>
        </w:rPr>
        <w:t>Kotabaru</w:t>
      </w:r>
      <w:proofErr w:type="spellEnd"/>
      <w:r w:rsidR="00482C16" w:rsidRPr="00F505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82C16" w:rsidRPr="00F505A8">
        <w:rPr>
          <w:rFonts w:ascii="Times New Roman" w:hAnsi="Times New Roman" w:cs="Times New Roman"/>
          <w:bCs/>
          <w:i/>
          <w:sz w:val="24"/>
          <w:szCs w:val="24"/>
        </w:rPr>
        <w:t>turun</w:t>
      </w:r>
      <w:proofErr w:type="spellEnd"/>
      <w:r w:rsidR="00482C16" w:rsidRPr="00F505A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482C16" w:rsidRPr="00F505A8">
        <w:rPr>
          <w:rFonts w:ascii="Times New Roman" w:hAnsi="Times New Roman" w:cs="Times New Roman"/>
          <w:bCs/>
          <w:i/>
          <w:sz w:val="24"/>
          <w:szCs w:val="24"/>
        </w:rPr>
        <w:t>Ini</w:t>
      </w:r>
      <w:proofErr w:type="spellEnd"/>
      <w:r w:rsidR="00482C16" w:rsidRPr="00F505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82C16" w:rsidRPr="00F505A8">
        <w:rPr>
          <w:rFonts w:ascii="Times New Roman" w:hAnsi="Times New Roman" w:cs="Times New Roman"/>
          <w:bCs/>
          <w:i/>
          <w:sz w:val="24"/>
          <w:szCs w:val="24"/>
        </w:rPr>
        <w:t>penjelasan</w:t>
      </w:r>
      <w:proofErr w:type="spellEnd"/>
      <w:r w:rsidR="00482C16" w:rsidRPr="00F505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82C16" w:rsidRPr="00F505A8">
        <w:rPr>
          <w:rFonts w:ascii="Times New Roman" w:hAnsi="Times New Roman" w:cs="Times New Roman"/>
          <w:bCs/>
          <w:i/>
          <w:sz w:val="24"/>
          <w:szCs w:val="24"/>
        </w:rPr>
        <w:t>Ketua</w:t>
      </w:r>
      <w:proofErr w:type="spellEnd"/>
      <w:r w:rsidR="00482C16" w:rsidRPr="00F505A8">
        <w:rPr>
          <w:rFonts w:ascii="Times New Roman" w:hAnsi="Times New Roman" w:cs="Times New Roman"/>
          <w:bCs/>
          <w:i/>
          <w:sz w:val="24"/>
          <w:szCs w:val="24"/>
        </w:rPr>
        <w:t xml:space="preserve"> DPRD</w:t>
      </w:r>
      <w:r w:rsidR="00B27E29" w:rsidRPr="00F505A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27E29" w:rsidRPr="00F505A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="00B27E29" w:rsidRPr="00F505A8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B27E29" w:rsidRPr="00F505A8">
        <w:rPr>
          <w:rFonts w:ascii="Times New Roman" w:hAnsi="Times New Roman" w:cs="Times New Roman"/>
          <w:sz w:val="24"/>
          <w:szCs w:val="24"/>
        </w:rPr>
        <w:t xml:space="preserve"> </w:t>
      </w:r>
      <w:r w:rsidR="006D1912" w:rsidRPr="00F505A8">
        <w:rPr>
          <w:rFonts w:ascii="Times New Roman" w:hAnsi="Times New Roman" w:cs="Times New Roman"/>
          <w:sz w:val="24"/>
          <w:szCs w:val="24"/>
        </w:rPr>
        <w:t xml:space="preserve"> 2021</w:t>
      </w:r>
      <w:proofErr w:type="gramEnd"/>
      <w:r w:rsidR="00CE28E0" w:rsidRPr="00F505A8">
        <w:rPr>
          <w:rFonts w:ascii="Times New Roman" w:hAnsi="Times New Roman" w:cs="Times New Roman"/>
          <w:sz w:val="24"/>
          <w:szCs w:val="24"/>
        </w:rPr>
        <w:t>.</w:t>
      </w:r>
      <w:r w:rsidR="0039253B" w:rsidRPr="00F50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4640E" w14:textId="745193E4" w:rsidR="00482C16" w:rsidRPr="00F505A8" w:rsidRDefault="00514F41" w:rsidP="00482C16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482C16" w:rsidRPr="00F505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https://kalsel.antaranews.com/berita/296353/dprd-setujui-apbd-kotabaru-2022-rp13-triliun</w:t>
        </w:r>
      </w:hyperlink>
      <w:r w:rsidR="00482C16" w:rsidRPr="00F505A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82C16" w:rsidRPr="00F505A8">
        <w:rPr>
          <w:rFonts w:ascii="Times New Roman" w:hAnsi="Times New Roman" w:cs="Times New Roman"/>
          <w:bCs/>
          <w:i/>
          <w:sz w:val="24"/>
          <w:szCs w:val="24"/>
        </w:rPr>
        <w:t xml:space="preserve">DPRD </w:t>
      </w:r>
      <w:proofErr w:type="spellStart"/>
      <w:r w:rsidR="00482C16" w:rsidRPr="00F505A8">
        <w:rPr>
          <w:rFonts w:ascii="Times New Roman" w:hAnsi="Times New Roman" w:cs="Times New Roman"/>
          <w:bCs/>
          <w:i/>
          <w:sz w:val="24"/>
          <w:szCs w:val="24"/>
        </w:rPr>
        <w:t>setujui</w:t>
      </w:r>
      <w:proofErr w:type="spellEnd"/>
      <w:r w:rsidR="00482C16" w:rsidRPr="00F505A8">
        <w:rPr>
          <w:rFonts w:ascii="Times New Roman" w:hAnsi="Times New Roman" w:cs="Times New Roman"/>
          <w:bCs/>
          <w:i/>
          <w:sz w:val="24"/>
          <w:szCs w:val="24"/>
        </w:rPr>
        <w:t xml:space="preserve"> APBD </w:t>
      </w:r>
      <w:proofErr w:type="spellStart"/>
      <w:r w:rsidR="00482C16" w:rsidRPr="00F505A8">
        <w:rPr>
          <w:rFonts w:ascii="Times New Roman" w:hAnsi="Times New Roman" w:cs="Times New Roman"/>
          <w:bCs/>
          <w:i/>
          <w:sz w:val="24"/>
          <w:szCs w:val="24"/>
        </w:rPr>
        <w:t>Kotabaru</w:t>
      </w:r>
      <w:proofErr w:type="spellEnd"/>
      <w:r w:rsidR="00482C16" w:rsidRPr="00F505A8">
        <w:rPr>
          <w:rFonts w:ascii="Times New Roman" w:hAnsi="Times New Roman" w:cs="Times New Roman"/>
          <w:bCs/>
          <w:i/>
          <w:sz w:val="24"/>
          <w:szCs w:val="24"/>
        </w:rPr>
        <w:t xml:space="preserve"> 2022 Rp1</w:t>
      </w:r>
      <w:proofErr w:type="gramStart"/>
      <w:r w:rsidR="00482C16" w:rsidRPr="00F505A8">
        <w:rPr>
          <w:rFonts w:ascii="Times New Roman" w:hAnsi="Times New Roman" w:cs="Times New Roman"/>
          <w:bCs/>
          <w:i/>
          <w:sz w:val="24"/>
          <w:szCs w:val="24"/>
        </w:rPr>
        <w:t>,3</w:t>
      </w:r>
      <w:proofErr w:type="gramEnd"/>
      <w:r w:rsidR="00482C16" w:rsidRPr="00F505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82C16" w:rsidRPr="00F505A8">
        <w:rPr>
          <w:rFonts w:ascii="Times New Roman" w:hAnsi="Times New Roman" w:cs="Times New Roman"/>
          <w:bCs/>
          <w:i/>
          <w:sz w:val="24"/>
          <w:szCs w:val="24"/>
        </w:rPr>
        <w:t>triliun</w:t>
      </w:r>
      <w:proofErr w:type="spellEnd"/>
      <w:r w:rsidR="00482C16" w:rsidRPr="00F505A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82C16" w:rsidRPr="00F505A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482C16" w:rsidRPr="00F505A8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482C16" w:rsidRPr="00F505A8">
        <w:rPr>
          <w:rFonts w:ascii="Times New Roman" w:hAnsi="Times New Roman" w:cs="Times New Roman"/>
          <w:sz w:val="24"/>
          <w:szCs w:val="24"/>
        </w:rPr>
        <w:t xml:space="preserve">  2021.</w:t>
      </w:r>
    </w:p>
    <w:p w14:paraId="26031C89" w14:textId="77777777" w:rsidR="00C304E8" w:rsidRPr="00F505A8" w:rsidRDefault="00C304E8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A9EDF" w14:textId="3D0C9028" w:rsidR="00E42981" w:rsidRPr="00F505A8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05A8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F505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F505A8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F505A8">
        <w:rPr>
          <w:rFonts w:ascii="Times New Roman" w:hAnsi="Times New Roman" w:cs="Times New Roman"/>
          <w:b/>
          <w:sz w:val="24"/>
          <w:szCs w:val="24"/>
        </w:rPr>
        <w:t>:</w:t>
      </w:r>
    </w:p>
    <w:p w14:paraId="46725E9F" w14:textId="77777777" w:rsidR="00C304E8" w:rsidRPr="00F505A8" w:rsidRDefault="00C304E8" w:rsidP="00C304E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. (PP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penatausahaan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748855" w14:textId="77777777" w:rsidR="00C304E8" w:rsidRPr="00F505A8" w:rsidRDefault="00C304E8" w:rsidP="00C304E8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05A8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  <w:r w:rsidRPr="00F505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F505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b/>
          <w:sz w:val="24"/>
          <w:szCs w:val="24"/>
        </w:rPr>
        <w:t>Penganggaran</w:t>
      </w:r>
      <w:proofErr w:type="spellEnd"/>
      <w:r w:rsidRPr="00F505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DC968B" w14:textId="77777777" w:rsidR="00C304E8" w:rsidRPr="00F505A8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05A8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menggeser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terukur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F48C7" w14:textId="77777777" w:rsidR="00C304E8" w:rsidRPr="00F505A8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05A8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APBD,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KUA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PPAS,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RKA SKPD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SKPD. RKA SKPD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APBD.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dievaluasi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APBD. </w:t>
      </w:r>
    </w:p>
    <w:p w14:paraId="3B884C1B" w14:textId="77777777" w:rsidR="00C304E8" w:rsidRPr="00F505A8" w:rsidRDefault="00C304E8" w:rsidP="00C304E8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05A8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F505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F505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b/>
          <w:sz w:val="24"/>
          <w:szCs w:val="24"/>
        </w:rPr>
        <w:t>Penatausahaan</w:t>
      </w:r>
      <w:proofErr w:type="spellEnd"/>
      <w:r w:rsidRPr="00F505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F8B026" w14:textId="77777777" w:rsidR="00C304E8" w:rsidRPr="00F505A8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mempertegas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SKPD,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pelimpahan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SPM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SKPD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Unit SKPD yang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pelimpahan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penyederhanaan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di SKPKD. </w:t>
      </w:r>
    </w:p>
    <w:p w14:paraId="12450D71" w14:textId="77777777" w:rsidR="00C304E8" w:rsidRPr="00F505A8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5A8">
        <w:rPr>
          <w:rFonts w:ascii="Times New Roman" w:hAnsi="Times New Roman" w:cs="Times New Roman"/>
          <w:sz w:val="24"/>
          <w:szCs w:val="24"/>
        </w:rPr>
        <w:lastRenderedPageBreak/>
        <w:t>Peraturan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bayar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(PPTK),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Pemisahan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otorisasi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Daerah. </w:t>
      </w:r>
    </w:p>
    <w:p w14:paraId="1BFC6023" w14:textId="75B094B0" w:rsidR="00C304E8" w:rsidRPr="00F505A8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05A8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penatausahaan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akrual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AF4547" w14:textId="77777777" w:rsidR="00C304E8" w:rsidRPr="00F505A8" w:rsidRDefault="00C304E8" w:rsidP="00C304E8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05A8">
        <w:rPr>
          <w:rFonts w:ascii="Times New Roman" w:hAnsi="Times New Roman" w:cs="Times New Roman"/>
          <w:b/>
          <w:sz w:val="24"/>
          <w:szCs w:val="24"/>
        </w:rPr>
        <w:t>Pertanggungjawaban</w:t>
      </w:r>
      <w:proofErr w:type="spellEnd"/>
      <w:r w:rsidRPr="00F505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F505A8">
        <w:rPr>
          <w:rFonts w:ascii="Times New Roman" w:hAnsi="Times New Roman" w:cs="Times New Roman"/>
          <w:b/>
          <w:sz w:val="24"/>
          <w:szCs w:val="24"/>
        </w:rPr>
        <w:t xml:space="preserve"> Daerah </w:t>
      </w:r>
    </w:p>
    <w:p w14:paraId="06B8F488" w14:textId="77777777" w:rsidR="00C304E8" w:rsidRPr="00F505A8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7 (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ekuitas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akrual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B58B2" w14:textId="69AC0140" w:rsidR="00C304E8" w:rsidRPr="00F505A8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Daerahnya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sinkronisasi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Daerah.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A8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F505A8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F505A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proofErr w:type="gramEnd"/>
      <w:r w:rsidRPr="00F505A8">
        <w:rPr>
          <w:rFonts w:ascii="Times New Roman" w:hAnsi="Times New Roman" w:cs="Times New Roman"/>
          <w:sz w:val="24"/>
          <w:szCs w:val="24"/>
        </w:rPr>
        <w:t xml:space="preserve">: https://www.jogloabang.com/ekbis/pp-12-2019-pengelolaan-keuangan-daerah) </w:t>
      </w:r>
    </w:p>
    <w:p w14:paraId="54F68D30" w14:textId="77777777" w:rsidR="00C304E8" w:rsidRPr="00F505A8" w:rsidRDefault="00C304E8" w:rsidP="00C304E8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5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1F8EBA34" w14:textId="77777777" w:rsidR="00B509CF" w:rsidRPr="00F505A8" w:rsidRDefault="00B509CF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09CF" w:rsidRPr="00F505A8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6F2F5" w14:textId="77777777" w:rsidR="00514F41" w:rsidRDefault="00514F41" w:rsidP="00E42981">
      <w:pPr>
        <w:spacing w:after="0" w:line="240" w:lineRule="auto"/>
      </w:pPr>
      <w:r>
        <w:separator/>
      </w:r>
    </w:p>
  </w:endnote>
  <w:endnote w:type="continuationSeparator" w:id="0">
    <w:p w14:paraId="020E5EDB" w14:textId="77777777" w:rsidR="00514F41" w:rsidRDefault="00514F41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59C3B739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05A8" w:rsidRPr="00F505A8">
          <w:rPr>
            <w:rFonts w:ascii="Times New Roman" w:hAnsi="Times New Roman" w:cs="Times New Roman"/>
            <w:noProof/>
            <w:sz w:val="20"/>
            <w:szCs w:val="20"/>
            <w:lang w:val="id-ID"/>
          </w:rPr>
          <w:t>2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D139B" w14:textId="77777777" w:rsidR="00514F41" w:rsidRDefault="00514F41" w:rsidP="00E42981">
      <w:pPr>
        <w:spacing w:after="0" w:line="240" w:lineRule="auto"/>
      </w:pPr>
      <w:r>
        <w:separator/>
      </w:r>
    </w:p>
  </w:footnote>
  <w:footnote w:type="continuationSeparator" w:id="0">
    <w:p w14:paraId="217E0885" w14:textId="77777777" w:rsidR="00514F41" w:rsidRDefault="00514F41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B53DE"/>
    <w:rsid w:val="000E3038"/>
    <w:rsid w:val="00100A4D"/>
    <w:rsid w:val="002701BF"/>
    <w:rsid w:val="002977CD"/>
    <w:rsid w:val="002D1057"/>
    <w:rsid w:val="00327DEB"/>
    <w:rsid w:val="00375E65"/>
    <w:rsid w:val="003768AC"/>
    <w:rsid w:val="0039253B"/>
    <w:rsid w:val="003B6A48"/>
    <w:rsid w:val="00422967"/>
    <w:rsid w:val="00482C16"/>
    <w:rsid w:val="004A75A5"/>
    <w:rsid w:val="00514F41"/>
    <w:rsid w:val="0053422B"/>
    <w:rsid w:val="005A38B7"/>
    <w:rsid w:val="006D1912"/>
    <w:rsid w:val="00705C85"/>
    <w:rsid w:val="007E03E1"/>
    <w:rsid w:val="007E5E36"/>
    <w:rsid w:val="00803263"/>
    <w:rsid w:val="00814B61"/>
    <w:rsid w:val="00823004"/>
    <w:rsid w:val="00957D36"/>
    <w:rsid w:val="00AD32D1"/>
    <w:rsid w:val="00B27E29"/>
    <w:rsid w:val="00B509CF"/>
    <w:rsid w:val="00B87AA9"/>
    <w:rsid w:val="00B94326"/>
    <w:rsid w:val="00C304E8"/>
    <w:rsid w:val="00CD47ED"/>
    <w:rsid w:val="00CE28E0"/>
    <w:rsid w:val="00DB4F2A"/>
    <w:rsid w:val="00E42981"/>
    <w:rsid w:val="00EA562B"/>
    <w:rsid w:val="00F37C0F"/>
    <w:rsid w:val="00F418C4"/>
    <w:rsid w:val="00F505A8"/>
    <w:rsid w:val="00F716A3"/>
    <w:rsid w:val="00F860E5"/>
    <w:rsid w:val="00FB6D69"/>
    <w:rsid w:val="00F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alsel.antaranews.com/berita/296353/dprd-setujui-apbd-kotabaru-2022-rp13-triliu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1/30/apbd-kotabaru-turun-ini-penjelasan-ketua-dprd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144FA-5A6A-4BD8-B9AE-E22FE63A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5</cp:revision>
  <dcterms:created xsi:type="dcterms:W3CDTF">2021-12-01T05:08:00Z</dcterms:created>
  <dcterms:modified xsi:type="dcterms:W3CDTF">2021-12-06T03:25:00Z</dcterms:modified>
</cp:coreProperties>
</file>